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482DD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>Федеральное государственное бюджетное образовательное учреждение</w:t>
      </w:r>
    </w:p>
    <w:p w14:paraId="202D223E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 xml:space="preserve"> высшего образования</w:t>
      </w:r>
    </w:p>
    <w:p w14:paraId="7E8762B6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z w:val="32"/>
          <w:szCs w:val="32"/>
          <w:vertAlign w:val="superscript"/>
          <w:lang w:bidi="ar-SA"/>
        </w:rPr>
      </w:pPr>
      <w:r w:rsidRPr="00C95EFC">
        <w:rPr>
          <w:b/>
          <w:bCs/>
          <w:sz w:val="32"/>
          <w:szCs w:val="32"/>
          <w:vertAlign w:val="superscript"/>
          <w:lang w:bidi="ar-SA"/>
        </w:rPr>
        <w:t>Московский государственный институт культуры</w:t>
      </w:r>
    </w:p>
    <w:p w14:paraId="2AE2D72E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5B65CB50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2F66AD50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2746C" w14:paraId="0351C3CF" w14:textId="77777777" w:rsidTr="0082746C">
        <w:tc>
          <w:tcPr>
            <w:tcW w:w="4253" w:type="dxa"/>
          </w:tcPr>
          <w:p w14:paraId="1CB7DAD8" w14:textId="77777777" w:rsidR="0082746C" w:rsidRDefault="0082746C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14:paraId="54534511" w14:textId="77777777" w:rsidR="0082746C" w:rsidRDefault="0082746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14:paraId="198D8AA6" w14:textId="77777777" w:rsidR="0082746C" w:rsidRDefault="0082746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14:paraId="660CC43D" w14:textId="77777777" w:rsidR="0082746C" w:rsidRDefault="0082746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14:paraId="12D1525F" w14:textId="77777777" w:rsidR="0082746C" w:rsidRDefault="0082746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111394A1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3739B1AA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3B61A40B" w14:textId="77777777" w:rsidR="00C95EFC" w:rsidRPr="00C95EFC" w:rsidRDefault="00C95EFC" w:rsidP="00C95EFC">
      <w:pPr>
        <w:widowControl/>
        <w:autoSpaceDE/>
        <w:autoSpaceDN/>
        <w:ind w:right="27"/>
        <w:rPr>
          <w:sz w:val="24"/>
          <w:szCs w:val="24"/>
          <w:lang w:bidi="ar-SA"/>
        </w:rPr>
      </w:pPr>
    </w:p>
    <w:p w14:paraId="2BDF194E" w14:textId="77777777" w:rsidR="00C95EFC" w:rsidRPr="00C95EFC" w:rsidRDefault="00C95EFC" w:rsidP="00C95EFC">
      <w:pPr>
        <w:widowControl/>
        <w:autoSpaceDE/>
        <w:autoSpaceDN/>
        <w:ind w:right="27"/>
        <w:rPr>
          <w:b/>
          <w:bCs/>
          <w:sz w:val="24"/>
          <w:szCs w:val="24"/>
          <w:lang w:bidi="ar-SA"/>
        </w:rPr>
      </w:pPr>
    </w:p>
    <w:p w14:paraId="28DAA0FA" w14:textId="77777777" w:rsidR="00C95EFC" w:rsidRDefault="00C95EFC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bidi="ar-SA"/>
        </w:rPr>
      </w:pPr>
      <w:r w:rsidRPr="00C95EFC">
        <w:rPr>
          <w:b/>
          <w:bCs/>
          <w:smallCaps/>
          <w:sz w:val="24"/>
          <w:szCs w:val="24"/>
          <w:lang w:bidi="ar-SA"/>
        </w:rPr>
        <w:t xml:space="preserve">ФОНД ОЦЕНОЧНЫХ СРЕДСТВ ДИСЦИПЛИНЫ </w:t>
      </w:r>
    </w:p>
    <w:p w14:paraId="665E4FEA" w14:textId="7678B34E" w:rsidR="00C95EFC" w:rsidRDefault="00685637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bidi="ar-SA"/>
        </w:rPr>
      </w:pPr>
      <w:r>
        <w:rPr>
          <w:b/>
          <w:bCs/>
          <w:smallCaps/>
          <w:sz w:val="24"/>
          <w:szCs w:val="24"/>
          <w:lang w:bidi="ar-SA"/>
        </w:rPr>
        <w:t>Сценическая речь</w:t>
      </w:r>
    </w:p>
    <w:p w14:paraId="4B2CAD95" w14:textId="77777777" w:rsidR="00C95EFC" w:rsidRPr="00C95EFC" w:rsidRDefault="00C95EFC" w:rsidP="00C95EFC">
      <w:pPr>
        <w:widowControl/>
        <w:autoSpaceDE/>
        <w:autoSpaceDN/>
        <w:jc w:val="center"/>
        <w:rPr>
          <w:b/>
          <w:bCs/>
          <w:smallCaps/>
          <w:sz w:val="24"/>
          <w:szCs w:val="24"/>
          <w:vertAlign w:val="superscript"/>
          <w:lang w:bidi="ar-SA"/>
        </w:rPr>
      </w:pPr>
    </w:p>
    <w:p w14:paraId="0C0C0459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440F8E4B" w14:textId="77777777" w:rsidR="00C95EFC" w:rsidRPr="00C95EFC" w:rsidRDefault="00C95EFC" w:rsidP="00C95EFC">
      <w:pPr>
        <w:widowControl/>
        <w:autoSpaceDE/>
        <w:autoSpaceDN/>
        <w:rPr>
          <w:b/>
          <w:bCs/>
          <w:sz w:val="24"/>
          <w:szCs w:val="24"/>
          <w:lang w:bidi="ar-SA"/>
        </w:rPr>
      </w:pPr>
    </w:p>
    <w:p w14:paraId="23D2A36C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62D42758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Направление специальности </w:t>
      </w:r>
      <w:r w:rsidRPr="00C95EFC">
        <w:rPr>
          <w:rFonts w:eastAsia="Calibri"/>
          <w:bCs/>
          <w:sz w:val="24"/>
          <w:szCs w:val="24"/>
          <w:lang w:eastAsia="en-US" w:bidi="ar-SA"/>
        </w:rPr>
        <w:t>52.05.01 Актерское искусство</w:t>
      </w:r>
    </w:p>
    <w:p w14:paraId="7FF65540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283162E0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>Специализация</w:t>
      </w:r>
      <w:r w:rsidRPr="00C95EFC">
        <w:rPr>
          <w:rFonts w:eastAsia="Calibri"/>
          <w:sz w:val="28"/>
          <w:szCs w:val="28"/>
          <w:lang w:eastAsia="en-US" w:bidi="ar-SA"/>
        </w:rPr>
        <w:t xml:space="preserve"> </w:t>
      </w:r>
      <w:r w:rsidRPr="00C95EFC">
        <w:rPr>
          <w:rFonts w:eastAsia="Calibri"/>
          <w:sz w:val="24"/>
          <w:szCs w:val="24"/>
          <w:lang w:eastAsia="en-US" w:bidi="ar-SA"/>
        </w:rPr>
        <w:t>Артист драматического театра и кино</w:t>
      </w:r>
    </w:p>
    <w:p w14:paraId="09AAF123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bidi="ar-SA"/>
        </w:rPr>
      </w:pPr>
    </w:p>
    <w:p w14:paraId="7DF1834F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Квалификация (степень) выпускника </w:t>
      </w:r>
      <w:r w:rsidRPr="00C95EFC">
        <w:rPr>
          <w:bCs/>
          <w:sz w:val="24"/>
          <w:szCs w:val="24"/>
          <w:lang w:bidi="ar-SA"/>
        </w:rPr>
        <w:t>специалист</w:t>
      </w:r>
    </w:p>
    <w:p w14:paraId="3547655C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bidi="ar-SA"/>
        </w:rPr>
      </w:pPr>
    </w:p>
    <w:p w14:paraId="0F085769" w14:textId="77777777" w:rsidR="00C95EFC" w:rsidRPr="00C95EFC" w:rsidRDefault="00C95EFC" w:rsidP="00C95EFC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bidi="ar-SA"/>
        </w:rPr>
      </w:pPr>
      <w:r w:rsidRPr="00C95EFC">
        <w:rPr>
          <w:b/>
          <w:bCs/>
          <w:sz w:val="24"/>
          <w:szCs w:val="24"/>
          <w:lang w:bidi="ar-SA"/>
        </w:rPr>
        <w:t xml:space="preserve">Форма обучения </w:t>
      </w:r>
      <w:r w:rsidRPr="00C95EFC">
        <w:rPr>
          <w:bCs/>
          <w:sz w:val="24"/>
          <w:szCs w:val="24"/>
          <w:lang w:bidi="ar-SA"/>
        </w:rPr>
        <w:t>очная, заочная</w:t>
      </w:r>
    </w:p>
    <w:p w14:paraId="4E0E1A94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E1E8BE4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4E9616D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84B63E5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F44251B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4503947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4B222AC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0E8FE12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567CD5C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A3E0D93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499BA15C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728A21E8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3843B92B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9237214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7FDC195E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39C61C84" w14:textId="77777777" w:rsid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0040C70E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5021020E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sz w:val="24"/>
          <w:szCs w:val="24"/>
          <w:lang w:bidi="ar-SA"/>
        </w:rPr>
      </w:pPr>
    </w:p>
    <w:p w14:paraId="1D58C61B" w14:textId="77777777" w:rsidR="00C95EFC" w:rsidRPr="00C95EFC" w:rsidRDefault="00C95EFC" w:rsidP="00C95EFC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bidi="ar-SA"/>
        </w:rPr>
      </w:pPr>
    </w:p>
    <w:p w14:paraId="172C373B" w14:textId="77777777" w:rsidR="00C95EFC" w:rsidRDefault="00C95EFC" w:rsidP="00A002EB">
      <w:pPr>
        <w:spacing w:line="276" w:lineRule="auto"/>
        <w:ind w:firstLine="709"/>
        <w:rPr>
          <w:b/>
        </w:rPr>
      </w:pPr>
      <w:bookmarkStart w:id="0" w:name="_GoBack"/>
      <w:bookmarkEnd w:id="0"/>
    </w:p>
    <w:p w14:paraId="164F88AF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043B6889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762603C4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2B6B78A8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550081A6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0F7A9520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6CB79B9A" w14:textId="77777777" w:rsidR="00C95EFC" w:rsidRDefault="00C95EFC" w:rsidP="00A002EB">
      <w:pPr>
        <w:spacing w:line="276" w:lineRule="auto"/>
        <w:ind w:firstLine="709"/>
        <w:rPr>
          <w:b/>
        </w:rPr>
      </w:pPr>
    </w:p>
    <w:p w14:paraId="5AD95EE0" w14:textId="76DF4931" w:rsidR="00A002EB" w:rsidRPr="00186B54" w:rsidRDefault="00A002EB" w:rsidP="00A002EB">
      <w:pPr>
        <w:widowControl/>
        <w:numPr>
          <w:ilvl w:val="0"/>
          <w:numId w:val="2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186B54">
        <w:rPr>
          <w:b/>
          <w:bCs/>
        </w:rPr>
        <w:t>ПЕРЕЧЕНЬ КОМПЕТЕНЦИЙ, ФОРМИРУЕМЫХ В ПРОЦЕССЕ ОСВОЕНИЯ ДИСЦИПЛИНЫ</w:t>
      </w:r>
      <w:r w:rsidR="00C95EFC">
        <w:rPr>
          <w:b/>
          <w:bCs/>
        </w:rPr>
        <w:t xml:space="preserve"> «</w:t>
      </w:r>
      <w:r w:rsidR="00282499">
        <w:rPr>
          <w:b/>
          <w:bCs/>
          <w:sz w:val="28"/>
          <w:szCs w:val="28"/>
        </w:rPr>
        <w:t>Сценическая речь</w:t>
      </w:r>
      <w:r w:rsidR="00C95EFC">
        <w:rPr>
          <w:b/>
          <w:bCs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914"/>
        <w:gridCol w:w="3947"/>
      </w:tblGrid>
      <w:tr w:rsidR="00282499" w14:paraId="6083331A" w14:textId="2156611F" w:rsidTr="00282499">
        <w:trPr>
          <w:trHeight w:val="576"/>
        </w:trPr>
        <w:tc>
          <w:tcPr>
            <w:tcW w:w="2490" w:type="dxa"/>
            <w:shd w:val="clear" w:color="auto" w:fill="auto"/>
          </w:tcPr>
          <w:p w14:paraId="370158C1" w14:textId="77777777" w:rsidR="00282499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914" w:type="dxa"/>
          </w:tcPr>
          <w:p w14:paraId="49B6A992" w14:textId="77777777" w:rsidR="00282499" w:rsidRPr="001C14E4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14:paraId="7F942E7C" w14:textId="77777777" w:rsidR="00282499" w:rsidRPr="001C14E4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1C14E4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14:paraId="72C85330" w14:textId="77777777" w:rsidR="00282499" w:rsidRPr="001C14E4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14:paraId="0A2C5A4B" w14:textId="77777777" w:rsidR="00282499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947" w:type="dxa"/>
            <w:shd w:val="clear" w:color="auto" w:fill="auto"/>
          </w:tcPr>
          <w:p w14:paraId="62909A7A" w14:textId="77777777" w:rsidR="00282499" w:rsidRDefault="00282499" w:rsidP="006947C8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282499" w14:paraId="1933650B" w14:textId="57C3E500" w:rsidTr="00282499">
        <w:trPr>
          <w:trHeight w:val="576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C6528" w14:textId="77777777" w:rsidR="00282499" w:rsidRPr="003F5E63" w:rsidRDefault="00282499" w:rsidP="006947C8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3F5E63">
              <w:rPr>
                <w:sz w:val="24"/>
                <w:szCs w:val="24"/>
              </w:rPr>
              <w:t>ОПК3.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  <w:p w14:paraId="21D17AE9" w14:textId="77777777" w:rsidR="00282499" w:rsidRPr="003F5E63" w:rsidRDefault="00282499" w:rsidP="006947C8">
            <w:pPr>
              <w:tabs>
                <w:tab w:val="left" w:pos="176"/>
              </w:tabs>
              <w:rPr>
                <w:bCs/>
                <w:sz w:val="24"/>
                <w:szCs w:val="24"/>
              </w:rPr>
            </w:pPr>
            <w:r w:rsidRPr="003F5E63">
              <w:rPr>
                <w:bCs/>
                <w:sz w:val="24"/>
                <w:szCs w:val="24"/>
              </w:rPr>
              <w:tab/>
            </w:r>
            <w:r w:rsidRPr="003F5E63">
              <w:rPr>
                <w:bCs/>
                <w:sz w:val="24"/>
                <w:szCs w:val="24"/>
              </w:rPr>
              <w:tab/>
            </w:r>
            <w:r w:rsidRPr="003F5E63">
              <w:rPr>
                <w:bCs/>
                <w:sz w:val="24"/>
                <w:szCs w:val="24"/>
              </w:rPr>
              <w:tab/>
            </w:r>
            <w:r w:rsidRPr="003F5E63">
              <w:rPr>
                <w:bCs/>
                <w:sz w:val="24"/>
                <w:szCs w:val="24"/>
              </w:rPr>
              <w:tab/>
            </w:r>
          </w:p>
          <w:p w14:paraId="7C650C24" w14:textId="77777777" w:rsidR="00282499" w:rsidRPr="00623C33" w:rsidRDefault="00282499" w:rsidP="006947C8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3F5E63">
              <w:rPr>
                <w:bCs/>
                <w:sz w:val="24"/>
                <w:szCs w:val="24"/>
              </w:rPr>
              <w:tab/>
            </w:r>
            <w:r w:rsidRPr="003F5E63">
              <w:rPr>
                <w:bCs/>
                <w:sz w:val="24"/>
                <w:szCs w:val="24"/>
              </w:rPr>
              <w:tab/>
            </w:r>
            <w:r w:rsidRPr="003F5E63">
              <w:rPr>
                <w:bCs/>
                <w:sz w:val="24"/>
                <w:szCs w:val="24"/>
              </w:rPr>
              <w:tab/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FB691" w14:textId="77777777" w:rsidR="00282499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14:paraId="635BAB52" w14:textId="77777777" w:rsidR="00282499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8500A" w14:textId="77777777" w:rsidR="00282499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Знать:</w:t>
            </w:r>
            <w:r>
              <w:t xml:space="preserve"> принципы работы современных информационных технологий</w:t>
            </w:r>
          </w:p>
          <w:p w14:paraId="75B37502" w14:textId="77777777" w:rsidR="00282499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Уметь: </w:t>
            </w:r>
            <w: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14:paraId="009CC4B8" w14:textId="77777777" w:rsidR="00282499" w:rsidRPr="00B024C1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>
              <w:rPr>
                <w:b/>
              </w:rPr>
              <w:t xml:space="preserve">Владеть: </w:t>
            </w:r>
            <w: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282499" w14:paraId="0581777A" w14:textId="3BB122FC" w:rsidTr="00282499">
        <w:trPr>
          <w:trHeight w:val="1288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81230" w14:textId="77777777" w:rsidR="00282499" w:rsidRPr="00623C33" w:rsidRDefault="00282499" w:rsidP="006947C8">
            <w:pPr>
              <w:tabs>
                <w:tab w:val="left" w:pos="34"/>
                <w:tab w:val="left" w:pos="176"/>
                <w:tab w:val="left" w:pos="252"/>
              </w:tabs>
              <w:rPr>
                <w:sz w:val="24"/>
                <w:szCs w:val="24"/>
              </w:rPr>
            </w:pPr>
            <w:r w:rsidRPr="003F5E63">
              <w:rPr>
                <w:sz w:val="24"/>
                <w:szCs w:val="24"/>
              </w:rPr>
              <w:t>ПК3. Владеет сценической речью, способен использовать все возможности речи при создании и исполнении роли.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EB3D0" w14:textId="77777777" w:rsidR="00282499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color w:val="000000"/>
                <w:sz w:val="24"/>
                <w:szCs w:val="24"/>
              </w:rPr>
              <w:t>ПК-3.1. Использует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технику сценической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речи при создании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исполнении роли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0E64F1CE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color w:val="000000"/>
                <w:sz w:val="24"/>
                <w:szCs w:val="24"/>
              </w:rPr>
              <w:t>ПК-3.2. Использует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выразительные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возможности речи 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создании речевой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характеристики роли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519D2B00" w14:textId="77777777" w:rsidR="00282499" w:rsidRPr="003F5E63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77D90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b/>
                <w:color w:val="000000"/>
                <w:sz w:val="24"/>
                <w:szCs w:val="24"/>
              </w:rPr>
              <w:t>Знать</w:t>
            </w:r>
            <w:r w:rsidRPr="003F5E63">
              <w:rPr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14:paraId="09E8B9A2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b/>
                <w:color w:val="000000"/>
                <w:sz w:val="24"/>
                <w:szCs w:val="24"/>
              </w:rPr>
              <w:t>Уметь:</w:t>
            </w:r>
            <w:r w:rsidRPr="003F5E63">
              <w:rPr>
                <w:color w:val="000000"/>
                <w:sz w:val="24"/>
                <w:szCs w:val="24"/>
              </w:rPr>
              <w:t xml:space="preserve"> вести роль в едином темпо-ритмическом, интонационно-мелодическом и жанрово-стилистическом ансамбле с другими исполнителями</w:t>
            </w:r>
          </w:p>
          <w:p w14:paraId="402637CB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b/>
                <w:color w:val="000000"/>
                <w:sz w:val="24"/>
                <w:szCs w:val="24"/>
              </w:rPr>
              <w:t xml:space="preserve">Владеть </w:t>
            </w:r>
            <w:r w:rsidRPr="003F5E63">
              <w:rPr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жанрово-стилистическом ансамбле с другими исполнителями</w:t>
            </w:r>
          </w:p>
          <w:p w14:paraId="15374C94" w14:textId="77777777" w:rsidR="00282499" w:rsidRPr="003F5E63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  <w:tr w:rsidR="00282499" w14:paraId="15C2CB58" w14:textId="0028B797" w:rsidTr="00282499"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12F27" w14:textId="77777777" w:rsidR="00282499" w:rsidRPr="003F5E63" w:rsidRDefault="00282499" w:rsidP="006947C8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3F5E63">
              <w:rPr>
                <w:bCs/>
                <w:sz w:val="24"/>
                <w:szCs w:val="24"/>
              </w:rPr>
              <w:tab/>
              <w:t>ПК11.</w:t>
            </w:r>
            <w:r w:rsidRPr="003F5E63">
              <w:rPr>
                <w:sz w:val="24"/>
                <w:szCs w:val="24"/>
              </w:rPr>
              <w:t xml:space="preserve"> Способен исполнять обязанности помощника режиссера (ассистента).</w:t>
            </w:r>
          </w:p>
          <w:p w14:paraId="3E0ACEF9" w14:textId="77777777" w:rsidR="00282499" w:rsidRPr="00A172B0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ind w:firstLine="0"/>
              <w:rPr>
                <w:rStyle w:val="FontStyle12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2FE33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color w:val="000000"/>
                <w:sz w:val="24"/>
                <w:szCs w:val="24"/>
              </w:rPr>
              <w:t>ПК-11.1. Выполняет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поручения режиссера,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связанные с работой над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спектаклем</w:t>
            </w:r>
          </w:p>
          <w:p w14:paraId="50CEB8E7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color w:val="000000"/>
                <w:sz w:val="24"/>
                <w:szCs w:val="24"/>
              </w:rPr>
              <w:t>ПК-11.2. Участвует 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создании спектакля 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сотрудничестве с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5E63">
              <w:rPr>
                <w:color w:val="000000"/>
                <w:sz w:val="24"/>
                <w:szCs w:val="24"/>
              </w:rPr>
              <w:t>режиссером</w:t>
            </w:r>
          </w:p>
          <w:p w14:paraId="25984F9C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D768" w14:textId="77777777" w:rsidR="00282499" w:rsidRPr="00DA61FD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Знать:</w:t>
            </w:r>
            <w:r w:rsidRPr="00DA61FD">
              <w:t xml:space="preserve"> основы и основные фазы репетиционного процесса, сущность обязанностей помощника режиссера. </w:t>
            </w:r>
          </w:p>
          <w:p w14:paraId="3C7E926A" w14:textId="77777777" w:rsidR="00282499" w:rsidRPr="00DA61FD" w:rsidRDefault="00282499" w:rsidP="006947C8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DA61FD">
              <w:rPr>
                <w:b/>
              </w:rPr>
              <w:t>Уметь:</w:t>
            </w:r>
            <w:r w:rsidRPr="00DA61FD">
              <w:t xml:space="preserve"> выполнять функции помощника режиссера. </w:t>
            </w:r>
          </w:p>
          <w:p w14:paraId="5EC3B9FB" w14:textId="77777777" w:rsidR="00282499" w:rsidRPr="003F5E63" w:rsidRDefault="00282499" w:rsidP="006947C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3F5E63">
              <w:rPr>
                <w:b/>
                <w:sz w:val="24"/>
                <w:szCs w:val="24"/>
              </w:rPr>
              <w:t>Владеть:</w:t>
            </w:r>
            <w:r w:rsidRPr="003F5E63">
              <w:rPr>
                <w:sz w:val="24"/>
                <w:szCs w:val="24"/>
              </w:rPr>
              <w:t xml:space="preserve"> навыками организации репетиций</w:t>
            </w:r>
          </w:p>
        </w:tc>
      </w:tr>
    </w:tbl>
    <w:p w14:paraId="14D05FFF" w14:textId="77777777" w:rsidR="00A002EB" w:rsidRPr="00186B54" w:rsidRDefault="00A002EB" w:rsidP="00A002EB">
      <w:pPr>
        <w:tabs>
          <w:tab w:val="left" w:pos="582"/>
        </w:tabs>
        <w:spacing w:line="276" w:lineRule="auto"/>
        <w:ind w:firstLine="709"/>
        <w:jc w:val="both"/>
        <w:rPr>
          <w:b/>
        </w:rPr>
      </w:pPr>
    </w:p>
    <w:p w14:paraId="18FF80F9" w14:textId="77777777" w:rsidR="00A002EB" w:rsidRPr="00186B54" w:rsidRDefault="00A002EB" w:rsidP="00A002EB">
      <w:pPr>
        <w:spacing w:line="276" w:lineRule="auto"/>
        <w:jc w:val="both"/>
        <w:rPr>
          <w:b/>
          <w:bCs/>
          <w:sz w:val="20"/>
          <w:szCs w:val="20"/>
          <w:lang w:eastAsia="zh-CN"/>
        </w:rPr>
      </w:pPr>
    </w:p>
    <w:p w14:paraId="1D0380F0" w14:textId="77777777" w:rsidR="00C95EFC" w:rsidRPr="00C95EFC" w:rsidRDefault="00C95EFC" w:rsidP="00C95EFC">
      <w:pPr>
        <w:widowControl/>
        <w:autoSpaceDE/>
        <w:autoSpaceDN/>
        <w:ind w:firstLine="709"/>
        <w:jc w:val="both"/>
        <w:rPr>
          <w:b/>
          <w:sz w:val="28"/>
          <w:szCs w:val="28"/>
          <w:lang w:eastAsia="en-US" w:bidi="ar-SA"/>
        </w:rPr>
      </w:pPr>
      <w:r w:rsidRPr="00C95EFC">
        <w:rPr>
          <w:b/>
          <w:sz w:val="28"/>
          <w:szCs w:val="28"/>
          <w:lang w:eastAsia="en-US" w:bidi="ar-SA"/>
        </w:rPr>
        <w:t>Раздел 2. Типовые и оригинальные контрольные задания,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2A763EAC" w14:textId="77777777" w:rsidR="00A92153" w:rsidRDefault="00A92153" w:rsidP="00A92153">
      <w:pPr>
        <w:pStyle w:val="headertext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  <w:bCs/>
          <w:sz w:val="22"/>
          <w:szCs w:val="22"/>
          <w:lang w:eastAsia="zh-CN" w:bidi="ru-RU"/>
        </w:rPr>
      </w:pPr>
    </w:p>
    <w:p w14:paraId="251B7670" w14:textId="77777777" w:rsidR="00282499" w:rsidRPr="00282499" w:rsidRDefault="00282499" w:rsidP="00282499">
      <w:pPr>
        <w:rPr>
          <w:b/>
          <w:sz w:val="24"/>
          <w:szCs w:val="24"/>
        </w:rPr>
      </w:pPr>
      <w:r w:rsidRPr="00282499">
        <w:rPr>
          <w:b/>
          <w:sz w:val="24"/>
          <w:szCs w:val="24"/>
        </w:rPr>
        <w:t>Вопросы к темам по «Технике речи», «Орфоэпии»</w:t>
      </w:r>
    </w:p>
    <w:p w14:paraId="299B743D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1. Единство речи и мышления. И.П. Павлов о второй сигнальной системе.</w:t>
      </w:r>
    </w:p>
    <w:p w14:paraId="4BC721ED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2. Особенности сценической речи и ее творческая природа.</w:t>
      </w:r>
    </w:p>
    <w:p w14:paraId="316D4BCD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3. К.С. Станиславский о речевой технике актера.</w:t>
      </w:r>
    </w:p>
    <w:p w14:paraId="4901D4FC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4. Дикция. К.С. Станиславский о дикции актера,</w:t>
      </w:r>
    </w:p>
    <w:p w14:paraId="66549565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5. Анатомия дыхательного аппарата. Дыхательный процесс. Типы дыхания.</w:t>
      </w:r>
    </w:p>
    <w:p w14:paraId="55F43954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6. Анатомия   голосового   и   речевого   аппарата.   </w:t>
      </w:r>
      <w:proofErr w:type="spellStart"/>
      <w:r w:rsidRPr="00282499">
        <w:rPr>
          <w:sz w:val="24"/>
          <w:szCs w:val="24"/>
        </w:rPr>
        <w:t>Голосо</w:t>
      </w:r>
      <w:proofErr w:type="spellEnd"/>
      <w:r w:rsidRPr="00282499">
        <w:rPr>
          <w:sz w:val="24"/>
          <w:szCs w:val="24"/>
        </w:rPr>
        <w:t>-речевой процесс.</w:t>
      </w:r>
    </w:p>
    <w:p w14:paraId="15482C1A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7. </w:t>
      </w:r>
      <w:proofErr w:type="spellStart"/>
      <w:r w:rsidRPr="00282499">
        <w:rPr>
          <w:sz w:val="24"/>
          <w:szCs w:val="24"/>
        </w:rPr>
        <w:t>Миоэластическая</w:t>
      </w:r>
      <w:proofErr w:type="spellEnd"/>
      <w:r w:rsidRPr="00282499">
        <w:rPr>
          <w:sz w:val="24"/>
          <w:szCs w:val="24"/>
        </w:rPr>
        <w:t xml:space="preserve"> и </w:t>
      </w:r>
      <w:proofErr w:type="spellStart"/>
      <w:r w:rsidRPr="00282499">
        <w:rPr>
          <w:sz w:val="24"/>
          <w:szCs w:val="24"/>
        </w:rPr>
        <w:t>нейрохронаксическая</w:t>
      </w:r>
      <w:proofErr w:type="spellEnd"/>
      <w:r w:rsidRPr="00282499">
        <w:rPr>
          <w:sz w:val="24"/>
          <w:szCs w:val="24"/>
        </w:rPr>
        <w:t xml:space="preserve">          теории голосообразования.</w:t>
      </w:r>
    </w:p>
    <w:p w14:paraId="0CD09A18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8. </w:t>
      </w:r>
      <w:proofErr w:type="gramStart"/>
      <w:r w:rsidRPr="00282499">
        <w:rPr>
          <w:sz w:val="24"/>
          <w:szCs w:val="24"/>
        </w:rPr>
        <w:t>Принципы  опосредованного</w:t>
      </w:r>
      <w:proofErr w:type="gramEnd"/>
      <w:r w:rsidRPr="00282499">
        <w:rPr>
          <w:sz w:val="24"/>
          <w:szCs w:val="24"/>
        </w:rPr>
        <w:t xml:space="preserve"> воздействия на </w:t>
      </w:r>
      <w:proofErr w:type="spellStart"/>
      <w:r w:rsidRPr="00282499">
        <w:rPr>
          <w:sz w:val="24"/>
          <w:szCs w:val="24"/>
        </w:rPr>
        <w:t>голосо</w:t>
      </w:r>
      <w:proofErr w:type="spellEnd"/>
      <w:r w:rsidRPr="00282499">
        <w:rPr>
          <w:sz w:val="24"/>
          <w:szCs w:val="24"/>
        </w:rPr>
        <w:t>-речевой аппарат.</w:t>
      </w:r>
    </w:p>
    <w:p w14:paraId="39B44A7C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9. Тренировка речи в движении.</w:t>
      </w:r>
    </w:p>
    <w:p w14:paraId="549A40A0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10. Положительные стороны групповых занятий по голосу.</w:t>
      </w:r>
    </w:p>
    <w:p w14:paraId="3CAE2233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11. Тембр голоса, роль тембра в сценической речи.</w:t>
      </w:r>
    </w:p>
    <w:p w14:paraId="7F62E3D4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12. Атака голоса, её характеристики.</w:t>
      </w:r>
    </w:p>
    <w:p w14:paraId="0FCB2C09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13. Характеристика    </w:t>
      </w:r>
      <w:proofErr w:type="gramStart"/>
      <w:r w:rsidRPr="00282499">
        <w:rPr>
          <w:sz w:val="24"/>
          <w:szCs w:val="24"/>
        </w:rPr>
        <w:t xml:space="preserve">упражнений,   </w:t>
      </w:r>
      <w:proofErr w:type="gramEnd"/>
      <w:r w:rsidRPr="00282499">
        <w:rPr>
          <w:sz w:val="24"/>
          <w:szCs w:val="24"/>
        </w:rPr>
        <w:t xml:space="preserve"> воспитывающих    собранность звука.</w:t>
      </w:r>
    </w:p>
    <w:p w14:paraId="00651E07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14. Понятие «диапазон голоса», его значение в сценической речи.</w:t>
      </w:r>
    </w:p>
    <w:p w14:paraId="423DB455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15. Значение речевого слуха в воспитании голоса.</w:t>
      </w:r>
    </w:p>
    <w:p w14:paraId="543BE6CA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16. Резонаторы и их роль в воспитании голоса.</w:t>
      </w:r>
    </w:p>
    <w:p w14:paraId="1911A74E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17. Содержание терминов «опора дыхания», «опора голоса».</w:t>
      </w:r>
    </w:p>
    <w:p w14:paraId="554C1F98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18. Голосовые недостатки.</w:t>
      </w:r>
    </w:p>
    <w:p w14:paraId="6464F643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19. Основные задачи дикционного тренинга.</w:t>
      </w:r>
    </w:p>
    <w:p w14:paraId="104865B3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20. </w:t>
      </w:r>
      <w:proofErr w:type="gramStart"/>
      <w:r w:rsidRPr="00282499">
        <w:rPr>
          <w:sz w:val="24"/>
          <w:szCs w:val="24"/>
        </w:rPr>
        <w:t>Качество  звучания</w:t>
      </w:r>
      <w:proofErr w:type="gramEnd"/>
      <w:r w:rsidRPr="00282499">
        <w:rPr>
          <w:sz w:val="24"/>
          <w:szCs w:val="24"/>
        </w:rPr>
        <w:t xml:space="preserve">  согласных  звуков  при  зажатой  челюсти, пассивности губ и языка.</w:t>
      </w:r>
    </w:p>
    <w:p w14:paraId="44723315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21. Роль дыхания, резонаторов в образовании согласных звуков.</w:t>
      </w:r>
    </w:p>
    <w:p w14:paraId="6C1E892A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22. Основные признаки отработанных согласных звуков: точные по артикуляции, чёткие по произношению, энергичные по звучанию, выровненные между собой.</w:t>
      </w:r>
    </w:p>
    <w:p w14:paraId="6A80F69C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23.  Сочетание согласных и гласных. Необходимость их тренинга.</w:t>
      </w:r>
    </w:p>
    <w:p w14:paraId="70819D4E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24.  Взаимосвязь дикции с интонационными особенностями речи.</w:t>
      </w:r>
    </w:p>
    <w:p w14:paraId="377CA2FC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25. Роль согласных в сценической речи.</w:t>
      </w:r>
    </w:p>
    <w:p w14:paraId="43857BE2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26. Причины </w:t>
      </w:r>
      <w:proofErr w:type="gramStart"/>
      <w:r w:rsidRPr="00282499">
        <w:rPr>
          <w:sz w:val="24"/>
          <w:szCs w:val="24"/>
        </w:rPr>
        <w:t>возникновения  «</w:t>
      </w:r>
      <w:proofErr w:type="spellStart"/>
      <w:proofErr w:type="gramEnd"/>
      <w:r w:rsidRPr="00282499">
        <w:rPr>
          <w:sz w:val="24"/>
          <w:szCs w:val="24"/>
        </w:rPr>
        <w:t>тсяканья</w:t>
      </w:r>
      <w:proofErr w:type="spellEnd"/>
      <w:r w:rsidRPr="00282499">
        <w:rPr>
          <w:sz w:val="24"/>
          <w:szCs w:val="24"/>
        </w:rPr>
        <w:t>» и «</w:t>
      </w:r>
      <w:proofErr w:type="spellStart"/>
      <w:r w:rsidRPr="00282499">
        <w:rPr>
          <w:sz w:val="24"/>
          <w:szCs w:val="24"/>
        </w:rPr>
        <w:t>дзяканья</w:t>
      </w:r>
      <w:proofErr w:type="spellEnd"/>
      <w:r w:rsidRPr="00282499">
        <w:rPr>
          <w:sz w:val="24"/>
          <w:szCs w:val="24"/>
        </w:rPr>
        <w:t>».  Способы устранения этого недостатка.</w:t>
      </w:r>
    </w:p>
    <w:p w14:paraId="72EE5AE0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27.  </w:t>
      </w:r>
    </w:p>
    <w:p w14:paraId="3D21320B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Типы скороговорок, тренировки с их помощью.</w:t>
      </w:r>
    </w:p>
    <w:p w14:paraId="3D89B4C6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28.  Орфоэпия. Основные орфоэпические нормы.</w:t>
      </w:r>
    </w:p>
    <w:p w14:paraId="66E8F588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29. Необходимость владения литературными нормами произношения в разговорной речи и, особенно, в сценической.</w:t>
      </w:r>
    </w:p>
    <w:p w14:paraId="122047F0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30.  Понятие «транскрипция». Знаки      обозначения     звуков, применяемые для транскрибирования текста.</w:t>
      </w:r>
    </w:p>
    <w:p w14:paraId="7B747A61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31. Характеристика ударного и безударного слогов в слове.</w:t>
      </w:r>
    </w:p>
    <w:p w14:paraId="3E87E448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32. Правило произношения гласных звуков А и </w:t>
      </w:r>
      <w:proofErr w:type="gramStart"/>
      <w:r w:rsidRPr="00282499">
        <w:rPr>
          <w:sz w:val="24"/>
          <w:szCs w:val="24"/>
        </w:rPr>
        <w:t>О</w:t>
      </w:r>
      <w:proofErr w:type="gramEnd"/>
      <w:r w:rsidRPr="00282499">
        <w:rPr>
          <w:sz w:val="24"/>
          <w:szCs w:val="24"/>
        </w:rPr>
        <w:t xml:space="preserve"> в безударном положении.</w:t>
      </w:r>
    </w:p>
    <w:p w14:paraId="7E4D8089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33. Правило произношения гласных звуков Е и </w:t>
      </w:r>
      <w:proofErr w:type="gramStart"/>
      <w:r w:rsidRPr="00282499">
        <w:rPr>
          <w:sz w:val="24"/>
          <w:szCs w:val="24"/>
        </w:rPr>
        <w:t>Я</w:t>
      </w:r>
      <w:proofErr w:type="gramEnd"/>
      <w:r w:rsidRPr="00282499">
        <w:rPr>
          <w:sz w:val="24"/>
          <w:szCs w:val="24"/>
        </w:rPr>
        <w:t xml:space="preserve"> в безударном положении.</w:t>
      </w:r>
    </w:p>
    <w:p w14:paraId="7E48F490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 xml:space="preserve">34. Изменение гласного И, стоящего в начале слова, если ему предшествует </w:t>
      </w:r>
      <w:proofErr w:type="gramStart"/>
      <w:r w:rsidRPr="00282499">
        <w:rPr>
          <w:sz w:val="24"/>
          <w:szCs w:val="24"/>
        </w:rPr>
        <w:t>слово,  оканчивающееся</w:t>
      </w:r>
      <w:proofErr w:type="gramEnd"/>
      <w:r w:rsidRPr="00282499">
        <w:rPr>
          <w:sz w:val="24"/>
          <w:szCs w:val="24"/>
        </w:rPr>
        <w:t xml:space="preserve"> на твердый согласный,  </w:t>
      </w:r>
      <w:proofErr w:type="spellStart"/>
      <w:r w:rsidRPr="00282499">
        <w:rPr>
          <w:sz w:val="24"/>
          <w:szCs w:val="24"/>
        </w:rPr>
        <w:t>илипредлог</w:t>
      </w:r>
      <w:proofErr w:type="spellEnd"/>
      <w:r w:rsidRPr="00282499">
        <w:rPr>
          <w:sz w:val="24"/>
          <w:szCs w:val="24"/>
        </w:rPr>
        <w:t>,    выраженный    согласным    звуком,    при    слитности    их произношения.</w:t>
      </w:r>
    </w:p>
    <w:p w14:paraId="4FDB2EA0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35.  Правило произношения предлогов.</w:t>
      </w:r>
    </w:p>
    <w:p w14:paraId="269882C6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36.  Произношение старорусских союзов - коль, коли, хоть, кабы и вводных слов старорусской речи - мол, дескать и других.</w:t>
      </w:r>
    </w:p>
    <w:p w14:paraId="43DDA6D1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37.  Произношение прилагательных множественного числа, оканчивающихся на ИЕ, ЫЕ.</w:t>
      </w:r>
    </w:p>
    <w:p w14:paraId="2955854E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38.  Закон произношения звонких согласных в конце слова и перед глухими согласными.</w:t>
      </w:r>
    </w:p>
    <w:p w14:paraId="50E7D1F5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39.  Закон озвончения согласных.</w:t>
      </w:r>
    </w:p>
    <w:p w14:paraId="686E8EED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40.  Звучание согласных звуков Ж, Ш, Ц в сочетаниях с гласными А, Е.</w:t>
      </w:r>
    </w:p>
    <w:p w14:paraId="746DFBA7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lastRenderedPageBreak/>
        <w:t>41.  Правила произношения сочетания ЧН.</w:t>
      </w:r>
    </w:p>
    <w:p w14:paraId="3A5C228A" w14:textId="77777777" w:rsidR="00282499" w:rsidRPr="00282499" w:rsidRDefault="00282499" w:rsidP="00282499">
      <w:pPr>
        <w:rPr>
          <w:sz w:val="24"/>
          <w:szCs w:val="24"/>
        </w:rPr>
      </w:pPr>
      <w:r w:rsidRPr="00282499">
        <w:rPr>
          <w:sz w:val="24"/>
          <w:szCs w:val="24"/>
        </w:rPr>
        <w:t>42.  Смягчение согласных звуков перед мягкими согласными.</w:t>
      </w:r>
    </w:p>
    <w:p w14:paraId="7BA5DF1F" w14:textId="77777777" w:rsidR="00282499" w:rsidRPr="00282499" w:rsidRDefault="00282499" w:rsidP="00282499">
      <w:pPr>
        <w:rPr>
          <w:sz w:val="24"/>
          <w:szCs w:val="24"/>
        </w:rPr>
      </w:pPr>
    </w:p>
    <w:p w14:paraId="256DA40C" w14:textId="77777777" w:rsidR="00282499" w:rsidRPr="00282499" w:rsidRDefault="00282499" w:rsidP="00282499">
      <w:pPr>
        <w:rPr>
          <w:sz w:val="24"/>
          <w:szCs w:val="24"/>
        </w:rPr>
      </w:pPr>
    </w:p>
    <w:p w14:paraId="7A3B1688" w14:textId="77777777" w:rsidR="00282499" w:rsidRPr="00282499" w:rsidRDefault="00282499" w:rsidP="00282499">
      <w:pPr>
        <w:shd w:val="clear" w:color="auto" w:fill="FFFFFF"/>
        <w:ind w:left="540" w:hanging="540"/>
        <w:jc w:val="both"/>
        <w:outlineLvl w:val="0"/>
        <w:rPr>
          <w:sz w:val="24"/>
          <w:szCs w:val="24"/>
        </w:rPr>
      </w:pPr>
      <w:r w:rsidRPr="00282499">
        <w:rPr>
          <w:b/>
          <w:bCs/>
          <w:color w:val="000000"/>
          <w:sz w:val="24"/>
          <w:szCs w:val="24"/>
        </w:rPr>
        <w:t>Вопросы по разделу «Логика речи»</w:t>
      </w:r>
    </w:p>
    <w:p w14:paraId="47DC45C2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bCs/>
          <w:color w:val="000000"/>
          <w:sz w:val="24"/>
          <w:szCs w:val="24"/>
        </w:rPr>
        <w:t>1</w:t>
      </w:r>
      <w:r w:rsidRPr="00282499">
        <w:rPr>
          <w:color w:val="000000"/>
          <w:sz w:val="24"/>
          <w:szCs w:val="24"/>
        </w:rPr>
        <w:t>.  Роль логики речи в искусстве словесного действия.</w:t>
      </w:r>
    </w:p>
    <w:p w14:paraId="686D021C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2. Логическая пауза, её роль в звучащем в тексте.</w:t>
      </w:r>
    </w:p>
    <w:p w14:paraId="38F6D5D2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3.  Понятие и значение речевых тактов.</w:t>
      </w:r>
    </w:p>
    <w:p w14:paraId="7075B779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4. Принцип группировки слов в речевые такты.</w:t>
      </w:r>
    </w:p>
    <w:p w14:paraId="6F0C8328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5.  Роль знаков препинания в процессе деления текста на речевые такты.</w:t>
      </w:r>
    </w:p>
    <w:p w14:paraId="4E108C71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6.  Соединительная и разъединительная роль логических пауз.</w:t>
      </w:r>
    </w:p>
    <w:p w14:paraId="6BE8AF14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7.  Мелодика выражения развивающейся в речевых тактах мысли.</w:t>
      </w:r>
    </w:p>
    <w:p w14:paraId="58917EE9" w14:textId="77777777" w:rsidR="00282499" w:rsidRPr="00282499" w:rsidRDefault="00282499" w:rsidP="00282499">
      <w:pPr>
        <w:ind w:left="540" w:hanging="540"/>
        <w:jc w:val="both"/>
        <w:rPr>
          <w:color w:val="000000"/>
          <w:sz w:val="24"/>
          <w:szCs w:val="24"/>
        </w:rPr>
      </w:pPr>
      <w:r w:rsidRPr="00282499">
        <w:rPr>
          <w:color w:val="000000"/>
          <w:sz w:val="24"/>
          <w:szCs w:val="24"/>
        </w:rPr>
        <w:t>8.  Интонирование знаков препинания.</w:t>
      </w:r>
    </w:p>
    <w:p w14:paraId="60BE992B" w14:textId="77777777" w:rsidR="00282499" w:rsidRPr="00282499" w:rsidRDefault="00282499" w:rsidP="00282499">
      <w:pPr>
        <w:shd w:val="clear" w:color="auto" w:fill="FFFFFF"/>
        <w:ind w:left="540" w:hanging="540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9.  Градация логических ударений.</w:t>
      </w:r>
    </w:p>
    <w:p w14:paraId="0B06EF60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10. Путь логического анализа текста.</w:t>
      </w:r>
    </w:p>
    <w:p w14:paraId="2419E6CE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11.  Способы выделения противопоставляемых понятий.</w:t>
      </w:r>
    </w:p>
    <w:p w14:paraId="10B837C4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12. Закон выделения нового понятия.</w:t>
      </w:r>
    </w:p>
    <w:p w14:paraId="06402642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13.  Произношение многословных выражений единого понятия.</w:t>
      </w:r>
    </w:p>
    <w:p w14:paraId="66087376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14. Закон выделения повторяющихся слов.</w:t>
      </w:r>
    </w:p>
    <w:p w14:paraId="6D426CA0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15. Логическая интонация перечисления.</w:t>
      </w:r>
    </w:p>
    <w:p w14:paraId="284E3282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16.  Виды логических перечислений.</w:t>
      </w:r>
    </w:p>
    <w:p w14:paraId="5AF46CC8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17.  Интонационное выделение вводных предложений.</w:t>
      </w:r>
    </w:p>
    <w:p w14:paraId="6DFE2067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18. Логическая интонация фраз, выражающих вопрос.</w:t>
      </w:r>
    </w:p>
    <w:p w14:paraId="492DF0E6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19. Работа над логической перспективой связанного текста.</w:t>
      </w:r>
    </w:p>
    <w:p w14:paraId="027F8D89" w14:textId="77777777" w:rsidR="00282499" w:rsidRPr="00282499" w:rsidRDefault="00282499" w:rsidP="00282499">
      <w:pPr>
        <w:shd w:val="clear" w:color="auto" w:fill="FFFFFF"/>
        <w:jc w:val="both"/>
        <w:rPr>
          <w:sz w:val="24"/>
          <w:szCs w:val="24"/>
        </w:rPr>
      </w:pPr>
      <w:r w:rsidRPr="00282499">
        <w:rPr>
          <w:color w:val="000000"/>
          <w:sz w:val="24"/>
          <w:szCs w:val="24"/>
        </w:rPr>
        <w:t>20.  Период. Его построение и чтение.</w:t>
      </w:r>
    </w:p>
    <w:p w14:paraId="72657C69" w14:textId="77777777" w:rsidR="00282499" w:rsidRPr="00282499" w:rsidRDefault="00282499" w:rsidP="00282499">
      <w:pPr>
        <w:ind w:left="646" w:hanging="357"/>
        <w:jc w:val="both"/>
        <w:rPr>
          <w:sz w:val="24"/>
          <w:szCs w:val="24"/>
        </w:rPr>
      </w:pPr>
    </w:p>
    <w:p w14:paraId="3A62B877" w14:textId="77777777" w:rsidR="00282499" w:rsidRPr="00282499" w:rsidRDefault="00282499" w:rsidP="00282499">
      <w:pPr>
        <w:widowControl/>
        <w:autoSpaceDE/>
        <w:autoSpaceDN/>
        <w:jc w:val="center"/>
        <w:rPr>
          <w:b/>
          <w:bCs/>
          <w:sz w:val="24"/>
          <w:szCs w:val="24"/>
          <w:lang w:bidi="ar-SA"/>
        </w:rPr>
      </w:pPr>
      <w:r w:rsidRPr="00282499">
        <w:rPr>
          <w:b/>
          <w:bCs/>
          <w:sz w:val="24"/>
          <w:szCs w:val="24"/>
          <w:u w:val="single"/>
          <w:lang w:bidi="ar-SA"/>
        </w:rPr>
        <w:t xml:space="preserve">Вопросы к экзамену по всему </w:t>
      </w:r>
      <w:proofErr w:type="gramStart"/>
      <w:r w:rsidRPr="00282499">
        <w:rPr>
          <w:b/>
          <w:bCs/>
          <w:sz w:val="24"/>
          <w:szCs w:val="24"/>
          <w:u w:val="single"/>
          <w:lang w:bidi="ar-SA"/>
        </w:rPr>
        <w:t>курсу  дисциплины</w:t>
      </w:r>
      <w:proofErr w:type="gramEnd"/>
      <w:r w:rsidRPr="00282499">
        <w:rPr>
          <w:b/>
          <w:bCs/>
          <w:sz w:val="24"/>
          <w:szCs w:val="24"/>
          <w:u w:val="single"/>
          <w:lang w:bidi="ar-SA"/>
        </w:rPr>
        <w:t xml:space="preserve"> "Сценическая речь"</w:t>
      </w:r>
    </w:p>
    <w:p w14:paraId="784B826C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изучает предмет "Сценическая речь"?</w:t>
      </w:r>
    </w:p>
    <w:p w14:paraId="03D7573C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Какие задачи ставит перед студентом предмет "Сценическая речь"? Каковы</w:t>
      </w:r>
      <w:r w:rsidRPr="00282499">
        <w:rPr>
          <w:color w:val="000000"/>
          <w:sz w:val="24"/>
          <w:szCs w:val="24"/>
        </w:rPr>
        <w:t xml:space="preserve"> её особенности и творческая природа?</w:t>
      </w:r>
    </w:p>
    <w:p w14:paraId="773A3EC8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color w:val="000000"/>
          <w:sz w:val="24"/>
          <w:szCs w:val="24"/>
        </w:rPr>
      </w:pPr>
      <w:r w:rsidRPr="00282499">
        <w:rPr>
          <w:sz w:val="24"/>
          <w:szCs w:val="24"/>
        </w:rPr>
        <w:t>В чем заключается е</w:t>
      </w:r>
      <w:r w:rsidRPr="00282499">
        <w:rPr>
          <w:color w:val="000000"/>
          <w:sz w:val="24"/>
          <w:szCs w:val="24"/>
        </w:rPr>
        <w:t>динство языка и мышления. И.П. Павлов о второй сигнальной системе.</w:t>
      </w:r>
    </w:p>
    <w:p w14:paraId="10878262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Какова взаимосвязь предмета "Сценическая речь" с другими предметами специализации: "Актерское мастерство", "Сценическое движение" и пр.?</w:t>
      </w:r>
    </w:p>
    <w:p w14:paraId="39A1A9AA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Определите понятие «техника речи». </w:t>
      </w:r>
      <w:proofErr w:type="spellStart"/>
      <w:r w:rsidRPr="00282499">
        <w:rPr>
          <w:color w:val="000000"/>
          <w:sz w:val="24"/>
          <w:szCs w:val="24"/>
        </w:rPr>
        <w:t>К.С.Станиславский</w:t>
      </w:r>
      <w:proofErr w:type="spellEnd"/>
      <w:r w:rsidRPr="00282499">
        <w:rPr>
          <w:color w:val="000000"/>
          <w:sz w:val="24"/>
          <w:szCs w:val="24"/>
        </w:rPr>
        <w:t xml:space="preserve"> о речевой технике актера.</w:t>
      </w:r>
    </w:p>
    <w:p w14:paraId="09F6C437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Назовите основные составляющие </w:t>
      </w:r>
      <w:proofErr w:type="spellStart"/>
      <w:r w:rsidRPr="00282499">
        <w:rPr>
          <w:sz w:val="24"/>
          <w:szCs w:val="24"/>
        </w:rPr>
        <w:t>речеголосового</w:t>
      </w:r>
      <w:proofErr w:type="spellEnd"/>
      <w:r w:rsidRPr="00282499">
        <w:rPr>
          <w:sz w:val="24"/>
          <w:szCs w:val="24"/>
        </w:rPr>
        <w:t xml:space="preserve"> аппарата. </w:t>
      </w:r>
    </w:p>
    <w:p w14:paraId="5AD22335" w14:textId="77777777" w:rsidR="00282499" w:rsidRPr="00282499" w:rsidRDefault="00282499" w:rsidP="00360D72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В чем заключается гигиена голоса актера и профилактика     профессиональных заболеваний? </w:t>
      </w:r>
    </w:p>
    <w:p w14:paraId="4A9D8F0E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Назовите (и проскандируйте: </w:t>
      </w:r>
      <w:proofErr w:type="gramStart"/>
      <w:r w:rsidRPr="00282499">
        <w:rPr>
          <w:sz w:val="24"/>
          <w:szCs w:val="24"/>
        </w:rPr>
        <w:t>та-та</w:t>
      </w:r>
      <w:proofErr w:type="gramEnd"/>
      <w:r w:rsidRPr="00282499">
        <w:rPr>
          <w:sz w:val="24"/>
          <w:szCs w:val="24"/>
        </w:rPr>
        <w:t>-та...) основные виды стоп в русском классическом стихосложении. Что такое стихотворный размер? Разберите стихотворный пример, определите особенности стиха.</w:t>
      </w:r>
    </w:p>
    <w:p w14:paraId="1985EE05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Какими тремя способами может быть прочитано простое нераспространенное предложение (приведите пример)?</w:t>
      </w:r>
      <w:r w:rsidRPr="00282499">
        <w:rPr>
          <w:sz w:val="24"/>
          <w:szCs w:val="24"/>
        </w:rPr>
        <w:br/>
        <w:t>Разберите по логике прозаический пример и прочтите его.</w:t>
      </w:r>
    </w:p>
    <w:p w14:paraId="4208F8CD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произносятся А и </w:t>
      </w:r>
      <w:proofErr w:type="gramStart"/>
      <w:r w:rsidRPr="00282499">
        <w:rPr>
          <w:sz w:val="24"/>
          <w:szCs w:val="24"/>
        </w:rPr>
        <w:t>О</w:t>
      </w:r>
      <w:proofErr w:type="gramEnd"/>
      <w:r w:rsidRPr="00282499">
        <w:rPr>
          <w:sz w:val="24"/>
          <w:szCs w:val="24"/>
        </w:rPr>
        <w:t xml:space="preserve"> в начале слова? Сделайте орфоэпический </w:t>
      </w:r>
      <w:proofErr w:type="spellStart"/>
      <w:proofErr w:type="gramStart"/>
      <w:r w:rsidRPr="00282499">
        <w:rPr>
          <w:sz w:val="24"/>
          <w:szCs w:val="24"/>
        </w:rPr>
        <w:t>разбор:</w:t>
      </w:r>
      <w:r w:rsidRPr="00282499">
        <w:rPr>
          <w:i/>
          <w:sz w:val="24"/>
          <w:szCs w:val="24"/>
        </w:rPr>
        <w:t>«</w:t>
      </w:r>
      <w:proofErr w:type="gramEnd"/>
      <w:r w:rsidRPr="00282499">
        <w:rPr>
          <w:i/>
          <w:sz w:val="24"/>
          <w:szCs w:val="24"/>
        </w:rPr>
        <w:t>Льны</w:t>
      </w:r>
      <w:proofErr w:type="spellEnd"/>
      <w:r w:rsidRPr="00282499">
        <w:rPr>
          <w:i/>
          <w:sz w:val="24"/>
          <w:szCs w:val="24"/>
        </w:rPr>
        <w:t xml:space="preserve"> Олене, огурцы Константину».</w:t>
      </w:r>
    </w:p>
    <w:p w14:paraId="6D3DB925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указывает на мягкость произнесения согласных звуков? Назовите несколько наиболее часто встречающихся сочетаний согласных, в кото</w:t>
      </w:r>
      <w:r w:rsidRPr="00282499">
        <w:rPr>
          <w:sz w:val="24"/>
          <w:szCs w:val="24"/>
        </w:rPr>
        <w:softHyphen/>
        <w:t>рых необходимо смягчение 2-х или даже 3-х согласных, стоящих рядом в слове (приведите примеры). Разберите по орфоэпии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«Кто сеет да веет, тот не обеднеет».</w:t>
      </w:r>
    </w:p>
    <w:p w14:paraId="73F4B720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В чем суть реформы </w:t>
      </w:r>
      <w:proofErr w:type="spellStart"/>
      <w:r w:rsidRPr="00282499">
        <w:rPr>
          <w:sz w:val="24"/>
          <w:szCs w:val="24"/>
        </w:rPr>
        <w:t>В.Маяковского</w:t>
      </w:r>
      <w:proofErr w:type="spellEnd"/>
      <w:r w:rsidRPr="00282499">
        <w:rPr>
          <w:sz w:val="24"/>
          <w:szCs w:val="24"/>
        </w:rPr>
        <w:t xml:space="preserve"> в стихосложении (в какой системе написано большинство его стихотворений, какие нововведения он включил в стихи т.д.)? Разберите стихотворный пример.</w:t>
      </w:r>
    </w:p>
    <w:p w14:paraId="0E223C0A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line="276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читаются части текста, заключенные в скобки и кавычки?</w:t>
      </w:r>
      <w:r w:rsidRPr="00282499">
        <w:rPr>
          <w:sz w:val="24"/>
          <w:szCs w:val="24"/>
        </w:rPr>
        <w:br/>
      </w:r>
      <w:r w:rsidRPr="00282499">
        <w:rPr>
          <w:sz w:val="24"/>
          <w:szCs w:val="24"/>
        </w:rPr>
        <w:lastRenderedPageBreak/>
        <w:t>Разберите по логике и прочтите прозаический пример.</w:t>
      </w:r>
    </w:p>
    <w:p w14:paraId="5266176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В каких случаях сохраняется йотация гласных Е, </w:t>
      </w:r>
      <w:proofErr w:type="gramStart"/>
      <w:r w:rsidRPr="00282499">
        <w:rPr>
          <w:sz w:val="24"/>
          <w:szCs w:val="24"/>
        </w:rPr>
        <w:t>Я</w:t>
      </w:r>
      <w:proofErr w:type="gramEnd"/>
      <w:r w:rsidRPr="00282499">
        <w:rPr>
          <w:sz w:val="24"/>
          <w:szCs w:val="24"/>
        </w:rPr>
        <w:t>, Ё, Ю, а в каких нет? (приведите примеры). Разберите по орфоэпии следующий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«Тихий ягнёнок съедает много травы».</w:t>
      </w:r>
    </w:p>
    <w:p w14:paraId="319BFCF1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читаются групповые наименования (например, </w:t>
      </w:r>
      <w:r w:rsidRPr="00282499">
        <w:rPr>
          <w:i/>
          <w:sz w:val="24"/>
          <w:szCs w:val="24"/>
        </w:rPr>
        <w:t>Иван Петрович Кузнецов 1956 год),</w:t>
      </w:r>
      <w:r w:rsidRPr="00282499">
        <w:rPr>
          <w:sz w:val="24"/>
          <w:szCs w:val="24"/>
        </w:rPr>
        <w:t xml:space="preserve"> а также сдвоенные и утроенные слова и выражения </w:t>
      </w:r>
      <w:r w:rsidRPr="00282499">
        <w:rPr>
          <w:i/>
          <w:sz w:val="24"/>
          <w:szCs w:val="24"/>
        </w:rPr>
        <w:t>(далеко-далеко или  "...Таракан-Таракан-</w:t>
      </w:r>
      <w:proofErr w:type="spellStart"/>
      <w:r w:rsidRPr="00282499">
        <w:rPr>
          <w:i/>
          <w:sz w:val="24"/>
          <w:szCs w:val="24"/>
        </w:rPr>
        <w:t>Тараканище</w:t>
      </w:r>
      <w:proofErr w:type="spellEnd"/>
      <w:r w:rsidRPr="00282499">
        <w:rPr>
          <w:i/>
          <w:sz w:val="24"/>
          <w:szCs w:val="24"/>
        </w:rPr>
        <w:t>..." и т.д.)?</w:t>
      </w:r>
      <w:r w:rsidRPr="00282499">
        <w:rPr>
          <w:sz w:val="24"/>
          <w:szCs w:val="24"/>
        </w:rPr>
        <w:br/>
        <w:t>Разберите по логике и прочтите пример.</w:t>
      </w:r>
    </w:p>
    <w:p w14:paraId="48438A6F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"Белый стих"? (если можете, приведите пример). Проанализируйте и прочтите стихотворный пример.</w:t>
      </w:r>
    </w:p>
    <w:p w14:paraId="622298D7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произносятся иноязычные слова в русском языке (</w:t>
      </w:r>
      <w:proofErr w:type="spellStart"/>
      <w:r w:rsidRPr="00282499">
        <w:rPr>
          <w:sz w:val="24"/>
          <w:szCs w:val="24"/>
        </w:rPr>
        <w:t>например,</w:t>
      </w:r>
      <w:r w:rsidRPr="00282499">
        <w:rPr>
          <w:i/>
          <w:sz w:val="24"/>
          <w:szCs w:val="24"/>
        </w:rPr>
        <w:t>Ромео</w:t>
      </w:r>
      <w:proofErr w:type="spellEnd"/>
      <w:r w:rsidRPr="00282499">
        <w:rPr>
          <w:i/>
          <w:sz w:val="24"/>
          <w:szCs w:val="24"/>
        </w:rPr>
        <w:t>, жюри, Жюль</w:t>
      </w:r>
      <w:r w:rsidRPr="00282499">
        <w:rPr>
          <w:sz w:val="24"/>
          <w:szCs w:val="24"/>
        </w:rPr>
        <w:t xml:space="preserve"> и т.д. и т.п.)?</w:t>
      </w:r>
      <w:r w:rsidRPr="00282499">
        <w:rPr>
          <w:sz w:val="24"/>
          <w:szCs w:val="24"/>
        </w:rPr>
        <w:br/>
        <w:t>Разберите пример по орфоэпии: «Не будь бараном, так и волк не съест».</w:t>
      </w:r>
    </w:p>
    <w:p w14:paraId="644E6C1C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"гекзаметр"? Как он читается? Кто из русских поэтов переводил гекзаметр на русский язык и всегда ли в этой форме стиха?</w:t>
      </w:r>
    </w:p>
    <w:p w14:paraId="2F965F9D" w14:textId="77777777" w:rsidR="00282499" w:rsidRPr="00282499" w:rsidRDefault="00282499" w:rsidP="00282499">
      <w:pPr>
        <w:shd w:val="clear" w:color="auto" w:fill="FFFFFF"/>
        <w:suppressAutoHyphens/>
        <w:autoSpaceDN/>
        <w:spacing w:before="100" w:beforeAutospacing="1"/>
        <w:rPr>
          <w:sz w:val="24"/>
          <w:szCs w:val="24"/>
        </w:rPr>
      </w:pPr>
      <w:r w:rsidRPr="00282499">
        <w:rPr>
          <w:sz w:val="24"/>
          <w:szCs w:val="24"/>
        </w:rPr>
        <w:t>Разберите стихотворный пример и прочтите его.</w:t>
      </w:r>
    </w:p>
    <w:p w14:paraId="36DEE406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before="100" w:beforeAutospacing="1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читается сравнительный оборот, начинающийся словами "</w:t>
      </w:r>
      <w:r w:rsidRPr="00282499">
        <w:rPr>
          <w:i/>
          <w:sz w:val="24"/>
          <w:szCs w:val="24"/>
        </w:rPr>
        <w:t>как",</w:t>
      </w:r>
      <w:r w:rsidRPr="00282499">
        <w:rPr>
          <w:i/>
          <w:sz w:val="24"/>
          <w:szCs w:val="24"/>
        </w:rPr>
        <w:br/>
        <w:t>"словно", "точно", "будто</w:t>
      </w:r>
      <w:r w:rsidRPr="00282499">
        <w:rPr>
          <w:sz w:val="24"/>
          <w:szCs w:val="24"/>
        </w:rPr>
        <w:t xml:space="preserve">"? (приведите примеры). </w:t>
      </w:r>
      <w:r w:rsidRPr="00282499">
        <w:rPr>
          <w:sz w:val="24"/>
          <w:szCs w:val="24"/>
        </w:rPr>
        <w:br/>
        <w:t>Разберите по логике и прочтите прозаический пример.</w:t>
      </w:r>
    </w:p>
    <w:p w14:paraId="1FDE99CA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читаются сочетания гласных "АА", ОА", "00", "АО"? (приведите примеры). </w:t>
      </w:r>
    </w:p>
    <w:p w14:paraId="39BEAB88" w14:textId="77777777" w:rsidR="00282499" w:rsidRPr="00282499" w:rsidRDefault="00282499" w:rsidP="00282499">
      <w:pPr>
        <w:widowControl/>
        <w:shd w:val="clear" w:color="auto" w:fill="FFFFFF"/>
        <w:suppressAutoHyphens/>
        <w:autoSpaceDE/>
        <w:autoSpaceDN/>
        <w:rPr>
          <w:sz w:val="24"/>
          <w:szCs w:val="24"/>
        </w:rPr>
      </w:pPr>
      <w:r w:rsidRPr="00282499">
        <w:rPr>
          <w:sz w:val="24"/>
          <w:szCs w:val="24"/>
        </w:rPr>
        <w:t xml:space="preserve">Разберите по орфоэпии </w:t>
      </w:r>
      <w:proofErr w:type="spellStart"/>
      <w:proofErr w:type="gramStart"/>
      <w:r w:rsidRPr="00282499">
        <w:rPr>
          <w:sz w:val="24"/>
          <w:szCs w:val="24"/>
        </w:rPr>
        <w:t>пример:</w:t>
      </w:r>
      <w:r w:rsidRPr="00282499">
        <w:rPr>
          <w:i/>
          <w:sz w:val="24"/>
          <w:szCs w:val="24"/>
        </w:rPr>
        <w:t>«</w:t>
      </w:r>
      <w:proofErr w:type="gramEnd"/>
      <w:r w:rsidRPr="00282499">
        <w:rPr>
          <w:i/>
          <w:sz w:val="24"/>
          <w:szCs w:val="24"/>
        </w:rPr>
        <w:t>Язык</w:t>
      </w:r>
      <w:proofErr w:type="spellEnd"/>
      <w:r w:rsidRPr="00282499">
        <w:rPr>
          <w:i/>
          <w:sz w:val="24"/>
          <w:szCs w:val="24"/>
        </w:rPr>
        <w:t xml:space="preserve"> до Киева доведет».</w:t>
      </w:r>
    </w:p>
    <w:p w14:paraId="62C74F61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Каковы принципы силлабической системы стихосложения? (Если сможете, приведите пример стихотворения или автора, который писал в этой системе.)</w:t>
      </w:r>
      <w:r w:rsidRPr="00282499">
        <w:rPr>
          <w:sz w:val="24"/>
          <w:szCs w:val="24"/>
        </w:rPr>
        <w:br/>
        <w:t>Разберите стихотворный пример и прочтите его.</w:t>
      </w:r>
    </w:p>
    <w:p w14:paraId="133D2750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tabs>
          <w:tab w:val="left" w:pos="0"/>
        </w:tabs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читаются однородные члены предложения и группы однородных слов? (Приведите примеры.)</w:t>
      </w:r>
      <w:r w:rsidRPr="00282499">
        <w:rPr>
          <w:sz w:val="24"/>
          <w:szCs w:val="24"/>
        </w:rPr>
        <w:br/>
        <w:t>Разберите по логике и прочтите прозаический отрывок.</w:t>
      </w:r>
    </w:p>
    <w:p w14:paraId="2C19F13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Каковы нормы произношения сочетания согласных "ЧН" (старомосковский и современная)? </w:t>
      </w:r>
      <w:r w:rsidRPr="00282499">
        <w:rPr>
          <w:sz w:val="24"/>
          <w:szCs w:val="24"/>
        </w:rPr>
        <w:br/>
        <w:t xml:space="preserve">Приведите примеры. Разберите по орфоэпии пример: 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«Сделал дело - гуляй смело».</w:t>
      </w:r>
    </w:p>
    <w:p w14:paraId="7A46C96D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Что такое «Паузный стих», и каковы возможности приема «компенсации» (по возможности приведите примеры). </w:t>
      </w:r>
      <w:r w:rsidRPr="00282499">
        <w:rPr>
          <w:sz w:val="24"/>
          <w:szCs w:val="24"/>
        </w:rPr>
        <w:br/>
        <w:t>Разберите по стихосложению и прочтите следующий пример:</w:t>
      </w:r>
    </w:p>
    <w:p w14:paraId="08AA58A1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"Несогласованное определение", чем оно может быть выра</w:t>
      </w:r>
      <w:r w:rsidRPr="00282499">
        <w:rPr>
          <w:sz w:val="24"/>
          <w:szCs w:val="24"/>
        </w:rPr>
        <w:softHyphen/>
        <w:t>жено, к какому речевому такту принадлежит, и меняется ли место тактов логического ударения в зависимости от положения в нем несогласованного определения?</w:t>
      </w:r>
    </w:p>
    <w:p w14:paraId="0A16E00C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Какие нормы старомосковского говора Вы знаете? В работе над какими произведениями литературы и драматургии необходимо учитывать нормы старомосковского произношения? </w:t>
      </w:r>
      <w:r w:rsidRPr="00282499">
        <w:rPr>
          <w:sz w:val="24"/>
          <w:szCs w:val="24"/>
        </w:rPr>
        <w:br/>
        <w:t>Разберите по орфоэпии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«Не было бы счастья, да несчастье помогло».</w:t>
      </w:r>
    </w:p>
    <w:p w14:paraId="2A9DF1BF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Какова суть Тонической системы стихосложения? Какая поэзия использует её закономерности? Кто из поэтов, известных Вам писал свои стихи в тонической системе? </w:t>
      </w:r>
      <w:r w:rsidRPr="00282499">
        <w:rPr>
          <w:sz w:val="24"/>
          <w:szCs w:val="24"/>
        </w:rPr>
        <w:br/>
        <w:t>Разберите стихотворный пример.</w:t>
      </w:r>
    </w:p>
    <w:p w14:paraId="084FE782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«Люфт пауза»? С чем она связана в речи?</w:t>
      </w:r>
      <w:r w:rsidRPr="00282499">
        <w:rPr>
          <w:sz w:val="24"/>
          <w:szCs w:val="24"/>
        </w:rPr>
        <w:br/>
        <w:t>Разберите по логике прозаический пример и прочтите его.</w:t>
      </w:r>
    </w:p>
    <w:p w14:paraId="7C7125C3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произносятся сдвоенные гласные в середине слова, когда второй из них мягкий? (приведите примеры). </w:t>
      </w:r>
    </w:p>
    <w:p w14:paraId="1BC2AB3E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Разберите по орфоэпии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«Чижик в чаще чушь чирикает».</w:t>
      </w:r>
    </w:p>
    <w:p w14:paraId="163037AD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Что за форма строфы - "Сонет"? Какие сонеты Вы знаете? В чем могут быть их различия? Проанализируйте стихотворный пример и прочтите </w:t>
      </w:r>
    </w:p>
    <w:p w14:paraId="52D4ACA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lastRenderedPageBreak/>
        <w:t>Как читается «Распространенное определение»?</w:t>
      </w:r>
      <w:r w:rsidRPr="00282499">
        <w:rPr>
          <w:sz w:val="24"/>
          <w:szCs w:val="24"/>
        </w:rPr>
        <w:br/>
        <w:t>Разберите по логике и прочтите прозаический пример.</w:t>
      </w:r>
    </w:p>
    <w:p w14:paraId="43EF92F3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за закон «Ассимиляции» в орфоэпии? Каковы его основные правила?</w:t>
      </w:r>
      <w:r w:rsidRPr="00282499">
        <w:rPr>
          <w:sz w:val="24"/>
          <w:szCs w:val="24"/>
        </w:rPr>
        <w:br/>
        <w:t>Разберите по орфоэпии следующий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«Семь раз отмерь, а один раз отрежь».</w:t>
      </w:r>
    </w:p>
    <w:p w14:paraId="58E554C9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"Строфа" и какие виды строф Вы можете назвать? (приведите примеры). Разберите стихотворный пример и прочтите его.</w:t>
      </w:r>
    </w:p>
    <w:p w14:paraId="70F27B0F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"логическое ударение"? Что нужно произвести с текстом в процессе его анализа, чтобы выявить "главное логическое ударение" фразы, куска, отрывка?</w:t>
      </w:r>
      <w:r w:rsidRPr="00282499">
        <w:rPr>
          <w:sz w:val="24"/>
          <w:szCs w:val="24"/>
        </w:rPr>
        <w:br/>
        <w:t xml:space="preserve">Разберите по логике и прочтите прозаический пример. </w:t>
      </w:r>
    </w:p>
    <w:p w14:paraId="2167D8B3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line="276" w:lineRule="auto"/>
        <w:contextualSpacing/>
        <w:jc w:val="center"/>
        <w:rPr>
          <w:sz w:val="24"/>
          <w:szCs w:val="24"/>
        </w:rPr>
      </w:pPr>
      <w:r w:rsidRPr="00282499">
        <w:rPr>
          <w:sz w:val="24"/>
          <w:szCs w:val="24"/>
        </w:rPr>
        <w:t>Как произносится звук "Г" в словах "</w:t>
      </w:r>
      <w:r w:rsidRPr="00282499">
        <w:rPr>
          <w:i/>
          <w:sz w:val="24"/>
          <w:szCs w:val="24"/>
        </w:rPr>
        <w:t>мягче" и "легче",</w:t>
      </w:r>
      <w:r w:rsidRPr="00282499">
        <w:rPr>
          <w:sz w:val="24"/>
          <w:szCs w:val="24"/>
        </w:rPr>
        <w:t xml:space="preserve"> а также в слове </w:t>
      </w:r>
      <w:r w:rsidRPr="00282499">
        <w:rPr>
          <w:i/>
          <w:sz w:val="24"/>
          <w:szCs w:val="24"/>
        </w:rPr>
        <w:t>"бог"?</w:t>
      </w:r>
      <w:r w:rsidRPr="00282499">
        <w:rPr>
          <w:sz w:val="24"/>
          <w:szCs w:val="24"/>
        </w:rPr>
        <w:t xml:space="preserve"> Сделайте орфоэпический разбор следующего примера: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 xml:space="preserve">«Кормила Мамаша </w:t>
      </w:r>
      <w:proofErr w:type="spellStart"/>
      <w:r w:rsidRPr="00282499">
        <w:rPr>
          <w:i/>
          <w:sz w:val="24"/>
          <w:szCs w:val="24"/>
        </w:rPr>
        <w:t>Ромашу</w:t>
      </w:r>
      <w:proofErr w:type="spellEnd"/>
      <w:r w:rsidRPr="00282499">
        <w:rPr>
          <w:i/>
          <w:sz w:val="24"/>
          <w:szCs w:val="24"/>
        </w:rPr>
        <w:t xml:space="preserve"> сывороткой из-под простокваши».</w:t>
      </w:r>
    </w:p>
    <w:p w14:paraId="27F11462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line="276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"Фермата"? Как читается эта пауза в стихе?</w:t>
      </w:r>
      <w:r w:rsidRPr="00282499">
        <w:rPr>
          <w:sz w:val="24"/>
          <w:szCs w:val="24"/>
        </w:rPr>
        <w:br/>
        <w:t>Разберите стихотворный пример и прочтите его.</w:t>
      </w:r>
    </w:p>
    <w:p w14:paraId="66A7C6C5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spacing w:line="276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Какими частями речи может быть выражено "согласованное определение и как меняется место логического ударения в группе подлежащего в зависимости от расположения в нем согласованного определения?</w:t>
      </w:r>
      <w:r w:rsidRPr="00282499">
        <w:rPr>
          <w:sz w:val="24"/>
          <w:szCs w:val="24"/>
        </w:rPr>
        <w:br/>
        <w:t>Разберите по логике и прочтите следующий пример:</w:t>
      </w:r>
    </w:p>
    <w:p w14:paraId="4D81653B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произносятся русские имена и отчества?</w:t>
      </w:r>
      <w:r w:rsidRPr="00282499">
        <w:rPr>
          <w:sz w:val="24"/>
          <w:szCs w:val="24"/>
        </w:rPr>
        <w:br/>
        <w:t>Сделайте орфоэпический разбор следующего примера: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«Невелика птица синица, да умница».</w:t>
      </w:r>
    </w:p>
    <w:p w14:paraId="78157753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spacing w:line="276" w:lineRule="auto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Какие </w:t>
      </w:r>
      <w:proofErr w:type="gramStart"/>
      <w:r w:rsidRPr="00282499">
        <w:rPr>
          <w:sz w:val="24"/>
          <w:szCs w:val="24"/>
        </w:rPr>
        <w:t>клаузулы  Вы</w:t>
      </w:r>
      <w:proofErr w:type="gramEnd"/>
      <w:r w:rsidRPr="00282499">
        <w:rPr>
          <w:sz w:val="24"/>
          <w:szCs w:val="24"/>
        </w:rPr>
        <w:t xml:space="preserve"> знаете? (приведите примеры слов с различными</w:t>
      </w:r>
      <w:r w:rsidRPr="00282499">
        <w:rPr>
          <w:sz w:val="24"/>
          <w:szCs w:val="24"/>
        </w:rPr>
        <w:br/>
        <w:t>клаузулами). Произведите анализ стихотворного примера и прочтите.</w:t>
      </w:r>
    </w:p>
    <w:p w14:paraId="6A8FA4C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Назовите положения, когда запятая не читается (т.е. не указывает на необходимость паузы в тексте). </w:t>
      </w:r>
      <w:r w:rsidRPr="00282499">
        <w:rPr>
          <w:sz w:val="24"/>
          <w:szCs w:val="24"/>
        </w:rPr>
        <w:br/>
        <w:t>Приведите примеры.</w:t>
      </w:r>
      <w:r w:rsidRPr="00282499">
        <w:rPr>
          <w:sz w:val="24"/>
          <w:szCs w:val="24"/>
        </w:rPr>
        <w:br/>
        <w:t>Разберите по логике и прочтите стихотворный пример:</w:t>
      </w:r>
    </w:p>
    <w:p w14:paraId="23B09F30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произносится звук "И" после твердого согласного в сочетаниях: </w:t>
      </w:r>
      <w:r w:rsidRPr="00282499">
        <w:rPr>
          <w:i/>
          <w:sz w:val="24"/>
          <w:szCs w:val="24"/>
        </w:rPr>
        <w:t>"В Индии",  "с Инной",  "так и так",  "слон и моська", "Иван Иванович"</w:t>
      </w:r>
      <w:r w:rsidRPr="00282499">
        <w:rPr>
          <w:sz w:val="24"/>
          <w:szCs w:val="24"/>
        </w:rPr>
        <w:br/>
        <w:t>Сделайте орфоэпический разбор следующего примера: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«Мороз невелик, да стоять не велит».</w:t>
      </w:r>
    </w:p>
    <w:p w14:paraId="49D7BFD1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за стихотворная форма "Александрийский стих", каковы его особенности? Назовите поэтов, использовавших его в своем творчестве.</w:t>
      </w:r>
      <w:r w:rsidRPr="00282499">
        <w:rPr>
          <w:sz w:val="24"/>
          <w:szCs w:val="24"/>
        </w:rPr>
        <w:br/>
        <w:t>Произведите анализ стихотворного примера и прочтите его.</w:t>
      </w:r>
    </w:p>
    <w:p w14:paraId="74E6846C" w14:textId="77777777" w:rsidR="00282499" w:rsidRPr="00282499" w:rsidRDefault="00282499" w:rsidP="00360D72">
      <w:pPr>
        <w:numPr>
          <w:ilvl w:val="0"/>
          <w:numId w:val="5"/>
        </w:numPr>
        <w:shd w:val="clear" w:color="auto" w:fill="FFFFFF"/>
        <w:suppressAutoHyphens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"Психологическая пауза"? Где она ставится?</w:t>
      </w:r>
      <w:r w:rsidRPr="00282499">
        <w:rPr>
          <w:sz w:val="24"/>
          <w:szCs w:val="24"/>
        </w:rPr>
        <w:br/>
        <w:t>Разберите по логике и прочтите прозаический отрывок.</w:t>
      </w:r>
    </w:p>
    <w:p w14:paraId="4A7318B9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произносятся слова</w:t>
      </w:r>
      <w:r w:rsidRPr="00282499">
        <w:rPr>
          <w:i/>
          <w:sz w:val="24"/>
          <w:szCs w:val="24"/>
        </w:rPr>
        <w:t xml:space="preserve"> "хоть", кабы", "мол", "коли"... </w:t>
      </w:r>
      <w:r w:rsidRPr="00282499">
        <w:rPr>
          <w:sz w:val="24"/>
          <w:szCs w:val="24"/>
        </w:rPr>
        <w:t>и т.п., а также союз "да"? Произведите орфоэпический разбор следующего примера: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«Дёшево, да мило, дорого, да гнило».</w:t>
      </w:r>
    </w:p>
    <w:p w14:paraId="3C8843DA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Чем стихотворная речь отличается от прозаической? Что такое стихи.</w:t>
      </w:r>
      <w:r w:rsidRPr="00282499">
        <w:rPr>
          <w:sz w:val="24"/>
          <w:szCs w:val="24"/>
        </w:rPr>
        <w:br/>
        <w:t>Разберите по логике и прочтите, а также произведите анализ стиха в предложенном Вам примере.</w:t>
      </w:r>
    </w:p>
    <w:p w14:paraId="529FE97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читаются обращения? Разберите по логике и прочтите прозаический пример.</w:t>
      </w:r>
    </w:p>
    <w:p w14:paraId="5BCB9FCA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 произносятся окончания прилагательных на -ИЕ, -</w:t>
      </w:r>
      <w:proofErr w:type="spellStart"/>
      <w:r w:rsidRPr="00282499">
        <w:rPr>
          <w:sz w:val="24"/>
          <w:szCs w:val="24"/>
        </w:rPr>
        <w:t>Ые</w:t>
      </w:r>
      <w:proofErr w:type="spellEnd"/>
      <w:r w:rsidRPr="00282499">
        <w:rPr>
          <w:sz w:val="24"/>
          <w:szCs w:val="24"/>
        </w:rPr>
        <w:t>? (приведите пример). Разберите по орфоэпии следующий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«Маленькое дело лучше большого безделья».</w:t>
      </w:r>
    </w:p>
    <w:p w14:paraId="2DBDFF5F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«</w:t>
      </w:r>
      <w:proofErr w:type="spellStart"/>
      <w:r w:rsidRPr="00282499">
        <w:rPr>
          <w:sz w:val="24"/>
          <w:szCs w:val="24"/>
        </w:rPr>
        <w:t>Онегинская</w:t>
      </w:r>
      <w:proofErr w:type="spellEnd"/>
      <w:r w:rsidRPr="00282499">
        <w:rPr>
          <w:sz w:val="24"/>
          <w:szCs w:val="24"/>
        </w:rPr>
        <w:t xml:space="preserve"> строфа»? Какова система ее построения и</w:t>
      </w:r>
      <w:r w:rsidRPr="00282499">
        <w:rPr>
          <w:sz w:val="24"/>
          <w:szCs w:val="24"/>
        </w:rPr>
        <w:br/>
        <w:t>особенности рифмовки? Произведите логический разбор и анализ</w:t>
      </w:r>
      <w:r w:rsidRPr="00282499">
        <w:rPr>
          <w:sz w:val="24"/>
          <w:szCs w:val="24"/>
        </w:rPr>
        <w:br/>
        <w:t>стихотворного примера.</w:t>
      </w:r>
    </w:p>
    <w:p w14:paraId="6CFAA412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ind w:left="600"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 Что такое "Дополнение" и как оно читается? Разберите по логике</w:t>
      </w:r>
      <w:r w:rsidRPr="00282499">
        <w:rPr>
          <w:sz w:val="24"/>
          <w:szCs w:val="24"/>
        </w:rPr>
        <w:br/>
        <w:t>прозаический пример и прочтите его.</w:t>
      </w:r>
    </w:p>
    <w:p w14:paraId="66752818" w14:textId="4B2E10F8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Каковы свойства ударения в русском слове? Чем отличается звучание гласного звука в безударном слоге от ударного? Приведите пример.</w:t>
      </w:r>
      <w:r w:rsidRPr="00282499">
        <w:rPr>
          <w:sz w:val="24"/>
          <w:szCs w:val="24"/>
        </w:rPr>
        <w:br/>
      </w:r>
      <w:r w:rsidRPr="00282499">
        <w:rPr>
          <w:sz w:val="24"/>
          <w:szCs w:val="24"/>
        </w:rPr>
        <w:lastRenderedPageBreak/>
        <w:t xml:space="preserve">Разберите </w:t>
      </w:r>
      <w:proofErr w:type="spellStart"/>
      <w:r w:rsidRPr="00282499">
        <w:rPr>
          <w:sz w:val="24"/>
          <w:szCs w:val="24"/>
        </w:rPr>
        <w:t>орфоэпически</w:t>
      </w:r>
      <w:proofErr w:type="spellEnd"/>
      <w:r w:rsidRPr="00282499">
        <w:rPr>
          <w:sz w:val="24"/>
          <w:szCs w:val="24"/>
        </w:rPr>
        <w:t xml:space="preserve"> пример: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«Авось да небось до добра не доведут».</w:t>
      </w:r>
    </w:p>
    <w:p w14:paraId="37900DBE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Какие системы стихосложения Вы знаете? К какой системе относится русское классическое стихосложение? Разберите стихотворный пример.</w:t>
      </w:r>
    </w:p>
    <w:p w14:paraId="2C6BF084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«Инверсия"? Как она влияет на логическое ударение в рече</w:t>
      </w:r>
      <w:r w:rsidRPr="00282499">
        <w:rPr>
          <w:sz w:val="24"/>
          <w:szCs w:val="24"/>
        </w:rPr>
        <w:softHyphen/>
        <w:t>вом такте? Сделайте логический разбор прозаического отрывка.</w:t>
      </w:r>
    </w:p>
    <w:p w14:paraId="43F6BE29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 xml:space="preserve">Как произносятся гласные Е и </w:t>
      </w:r>
      <w:proofErr w:type="gramStart"/>
      <w:r w:rsidRPr="00282499">
        <w:rPr>
          <w:sz w:val="24"/>
          <w:szCs w:val="24"/>
        </w:rPr>
        <w:t>Я</w:t>
      </w:r>
      <w:proofErr w:type="gramEnd"/>
      <w:r w:rsidRPr="00282499">
        <w:rPr>
          <w:sz w:val="24"/>
          <w:szCs w:val="24"/>
        </w:rPr>
        <w:t xml:space="preserve"> в предударном положении и в начале слова? Приведите примеры. </w:t>
      </w:r>
      <w:r w:rsidRPr="00282499">
        <w:rPr>
          <w:sz w:val="24"/>
          <w:szCs w:val="24"/>
        </w:rPr>
        <w:br/>
        <w:t xml:space="preserve">Произведите орфоэпический разбор текста: </w:t>
      </w:r>
      <w:r w:rsidRPr="00282499">
        <w:rPr>
          <w:sz w:val="24"/>
          <w:szCs w:val="24"/>
        </w:rPr>
        <w:br/>
      </w:r>
      <w:r w:rsidRPr="00282499">
        <w:rPr>
          <w:i/>
          <w:sz w:val="24"/>
          <w:szCs w:val="24"/>
        </w:rPr>
        <w:t>«Хороша Маша, да не наша?»</w:t>
      </w:r>
    </w:p>
    <w:p w14:paraId="6BEA0C4D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значит «Замена» в стихотворных размерах ямб, хорей? Какие облегченные и утяжеленные стопы Вы знаете? Произведите анализ стиха данного примера.</w:t>
      </w:r>
    </w:p>
    <w:p w14:paraId="0CE6C4E9" w14:textId="77777777" w:rsidR="00282499" w:rsidRPr="00282499" w:rsidRDefault="00282499" w:rsidP="00360D72">
      <w:pPr>
        <w:widowControl/>
        <w:numPr>
          <w:ilvl w:val="0"/>
          <w:numId w:val="5"/>
        </w:numPr>
        <w:shd w:val="clear" w:color="auto" w:fill="FFFFFF"/>
        <w:suppressAutoHyphens/>
        <w:autoSpaceDE/>
        <w:autoSpaceDN/>
        <w:contextualSpacing/>
        <w:rPr>
          <w:sz w:val="24"/>
          <w:szCs w:val="24"/>
        </w:rPr>
      </w:pPr>
      <w:r w:rsidRPr="00282499">
        <w:rPr>
          <w:sz w:val="24"/>
          <w:szCs w:val="24"/>
        </w:rPr>
        <w:t>Что такое «Отрывок»? Как он читается? Из чего состоит?</w:t>
      </w:r>
    </w:p>
    <w:p w14:paraId="0C1CD785" w14:textId="77777777" w:rsidR="00282499" w:rsidRPr="00282499" w:rsidRDefault="00282499" w:rsidP="00282499">
      <w:pPr>
        <w:widowControl/>
        <w:autoSpaceDE/>
        <w:autoSpaceDN/>
        <w:jc w:val="center"/>
        <w:rPr>
          <w:b/>
          <w:bCs/>
          <w:sz w:val="32"/>
          <w:szCs w:val="24"/>
          <w:u w:val="single"/>
          <w:lang w:bidi="ar-SA"/>
        </w:rPr>
      </w:pPr>
    </w:p>
    <w:p w14:paraId="2871D793" w14:textId="77777777" w:rsidR="003862FA" w:rsidRPr="00A92153" w:rsidRDefault="003862FA" w:rsidP="003862FA">
      <w:pPr>
        <w:spacing w:line="276" w:lineRule="auto"/>
        <w:jc w:val="both"/>
        <w:rPr>
          <w:sz w:val="24"/>
          <w:szCs w:val="24"/>
          <w:lang w:eastAsia="zh-CN"/>
        </w:rPr>
      </w:pPr>
    </w:p>
    <w:p w14:paraId="3267E41E" w14:textId="77777777" w:rsidR="003862FA" w:rsidRPr="002C60BA" w:rsidRDefault="003862FA" w:rsidP="003862FA">
      <w:pPr>
        <w:spacing w:line="192" w:lineRule="auto"/>
        <w:jc w:val="both"/>
        <w:rPr>
          <w:sz w:val="20"/>
          <w:szCs w:val="20"/>
          <w:lang w:eastAsia="zh-CN"/>
        </w:rPr>
      </w:pPr>
    </w:p>
    <w:p w14:paraId="56A711D6" w14:textId="77777777"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62642EC2" w14:textId="77777777" w:rsidR="003862FA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3862B785" w14:textId="77777777" w:rsidR="003862FA" w:rsidRDefault="003862FA" w:rsidP="003862FA">
      <w:pPr>
        <w:tabs>
          <w:tab w:val="left" w:pos="1694"/>
        </w:tabs>
        <w:jc w:val="center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 xml:space="preserve">Критерии оценок </w:t>
      </w:r>
    </w:p>
    <w:tbl>
      <w:tblPr>
        <w:tblOverlap w:val="never"/>
        <w:tblW w:w="10216" w:type="dxa"/>
        <w:tblInd w:w="-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92153" w:rsidRPr="00A92153" w14:paraId="36977F41" w14:textId="77777777" w:rsidTr="00A92153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74A80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1DA88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95891" w14:textId="77777777" w:rsidR="00A92153" w:rsidRPr="00A92153" w:rsidRDefault="00A92153" w:rsidP="00A92153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Критерии</w:t>
            </w:r>
          </w:p>
        </w:tc>
      </w:tr>
      <w:tr w:rsidR="00A92153" w:rsidRPr="00A92153" w14:paraId="3A0625CC" w14:textId="77777777" w:rsidTr="00A92153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9AC83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Отлично</w:t>
            </w:r>
          </w:p>
          <w:p w14:paraId="415C1DDE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F2A64B" w14:textId="77777777" w:rsidR="00A92153" w:rsidRPr="00A92153" w:rsidRDefault="00A92153" w:rsidP="00360D72">
            <w:pPr>
              <w:widowControl/>
              <w:numPr>
                <w:ilvl w:val="0"/>
                <w:numId w:val="4"/>
              </w:numPr>
              <w:tabs>
                <w:tab w:val="left" w:pos="293"/>
              </w:tabs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>Качество выполнения заданий;</w:t>
            </w:r>
          </w:p>
          <w:p w14:paraId="48E23A27" w14:textId="77777777" w:rsidR="00A92153" w:rsidRPr="00A92153" w:rsidRDefault="00A92153" w:rsidP="00360D72">
            <w:pPr>
              <w:widowControl/>
              <w:numPr>
                <w:ilvl w:val="0"/>
                <w:numId w:val="4"/>
              </w:numPr>
              <w:tabs>
                <w:tab w:val="left" w:pos="487"/>
              </w:tabs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DDB8C5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sz w:val="24"/>
                <w:szCs w:val="24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 </w:t>
            </w:r>
            <w:r w:rsidRPr="00A92153">
              <w:rPr>
                <w:rFonts w:eastAsia="Calibri"/>
                <w:sz w:val="24"/>
                <w:szCs w:val="24"/>
                <w:lang w:bidi="ar-SA"/>
              </w:rPr>
              <w:t>выполнены правильно от 85 до 100 % заданий</w:t>
            </w:r>
          </w:p>
        </w:tc>
      </w:tr>
      <w:tr w:rsidR="00A92153" w:rsidRPr="00A92153" w14:paraId="106E8D1C" w14:textId="77777777" w:rsidTr="00A92153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4E0D9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Хорошо</w:t>
            </w:r>
          </w:p>
          <w:p w14:paraId="1F92A13A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3FF0FB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0CAEE4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от 70 до 84 % заданий</w:t>
            </w:r>
          </w:p>
          <w:p w14:paraId="409E3546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5165080C" w14:textId="77777777" w:rsidTr="00A9215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81401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946A58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06EBC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1B50A389" w14:textId="77777777" w:rsidTr="00A92153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2A7D3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1D1FF9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605086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от 55 до 69 % заданий</w:t>
            </w:r>
          </w:p>
          <w:p w14:paraId="30FDFFF2" w14:textId="77777777" w:rsidR="00A92153" w:rsidRPr="00A92153" w:rsidRDefault="00A92153" w:rsidP="00A92153">
            <w:pPr>
              <w:autoSpaceDE/>
              <w:autoSpaceDN/>
              <w:ind w:left="68"/>
              <w:jc w:val="both"/>
              <w:rPr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626A194D" w14:textId="77777777" w:rsidTr="00A92153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E7038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  <w:r w:rsidRPr="00A92153">
              <w:rPr>
                <w:sz w:val="24"/>
                <w:szCs w:val="24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44100C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8985D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2153" w:rsidRPr="00A92153" w14:paraId="6BAB8CA3" w14:textId="77777777" w:rsidTr="00A92153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97FEF" w14:textId="77777777" w:rsidR="00A92153" w:rsidRPr="00A92153" w:rsidRDefault="00A92153" w:rsidP="00A92153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DA8F3" w14:textId="77777777" w:rsidR="00A92153" w:rsidRPr="00A92153" w:rsidRDefault="00A92153" w:rsidP="00A92153">
            <w:pPr>
              <w:widowControl/>
              <w:autoSpaceDE/>
              <w:autoSpaceDN/>
              <w:rPr>
                <w:sz w:val="24"/>
                <w:szCs w:val="24"/>
                <w:lang w:eastAsia="en-US" w:bidi="ar-SA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743CC" w14:textId="77777777" w:rsidR="00A92153" w:rsidRPr="00A92153" w:rsidRDefault="00A92153" w:rsidP="00A92153">
            <w:pPr>
              <w:widowControl/>
              <w:adjustRightInd w:val="0"/>
              <w:jc w:val="both"/>
              <w:rPr>
                <w:rFonts w:eastAsia="Calibri"/>
                <w:color w:val="000000"/>
                <w:sz w:val="24"/>
                <w:szCs w:val="24"/>
                <w:lang w:bidi="mr-IN"/>
              </w:rPr>
            </w:pPr>
            <w:r w:rsidRPr="00A92153">
              <w:rPr>
                <w:color w:val="000000"/>
                <w:sz w:val="24"/>
                <w:szCs w:val="24"/>
                <w:shd w:val="clear" w:color="auto" w:fill="FFFFFF"/>
              </w:rPr>
              <w:t xml:space="preserve">Задания выполнены самостоятельно, </w:t>
            </w:r>
            <w:r w:rsidRPr="00A92153">
              <w:rPr>
                <w:rFonts w:eastAsia="Calibri"/>
                <w:color w:val="000000"/>
                <w:sz w:val="24"/>
                <w:szCs w:val="24"/>
                <w:lang w:bidi="mr-IN"/>
              </w:rPr>
              <w:t>выполнено правильно менее 55 % заданий</w:t>
            </w:r>
          </w:p>
          <w:p w14:paraId="5210DAED" w14:textId="77777777" w:rsidR="00A92153" w:rsidRPr="00A92153" w:rsidRDefault="00A92153" w:rsidP="00A92153">
            <w:pPr>
              <w:autoSpaceDE/>
              <w:autoSpaceDN/>
              <w:ind w:left="6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2F3F418D" w14:textId="77777777" w:rsidR="00A92153" w:rsidRPr="005101F4" w:rsidRDefault="00A92153" w:rsidP="003862FA">
      <w:pPr>
        <w:tabs>
          <w:tab w:val="left" w:pos="1694"/>
        </w:tabs>
        <w:jc w:val="center"/>
        <w:rPr>
          <w:b/>
          <w:sz w:val="24"/>
          <w:szCs w:val="24"/>
        </w:rPr>
      </w:pPr>
    </w:p>
    <w:p w14:paraId="28C28D46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>-5 ОТЛИЧНО-  студент полно излагает изученный ма</w:t>
      </w:r>
      <w:r w:rsidRPr="005101F4">
        <w:rPr>
          <w:sz w:val="24"/>
          <w:szCs w:val="24"/>
          <w:lang w:eastAsia="zh-CN"/>
        </w:rPr>
        <w:softHyphen/>
        <w:t>териал, даёт правильное определение специализированных понятий языковых понятий; обнаружива</w:t>
      </w:r>
      <w:r w:rsidRPr="005101F4">
        <w:rPr>
          <w:sz w:val="24"/>
          <w:szCs w:val="24"/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5101F4">
        <w:rPr>
          <w:sz w:val="24"/>
          <w:szCs w:val="24"/>
          <w:lang w:eastAsia="zh-CN"/>
        </w:rPr>
        <w:softHyphen/>
        <w:t>тельно и правильно с точки зрения норм литературного языка.</w:t>
      </w:r>
    </w:p>
    <w:p w14:paraId="4AB2821B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14:paraId="3D36312E" w14:textId="6D8C3CC4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360D72" w:rsidRPr="005101F4">
        <w:rPr>
          <w:sz w:val="24"/>
          <w:szCs w:val="24"/>
          <w:lang w:eastAsia="zh-CN"/>
        </w:rPr>
        <w:t>недостаточно</w:t>
      </w:r>
      <w:r w:rsidRPr="005101F4">
        <w:rPr>
          <w:sz w:val="24"/>
          <w:szCs w:val="24"/>
          <w:lang w:eastAsia="zh-CN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14:paraId="630996B6" w14:textId="77777777" w:rsidR="003862FA" w:rsidRPr="005101F4" w:rsidRDefault="003862FA" w:rsidP="003862FA">
      <w:pPr>
        <w:tabs>
          <w:tab w:val="left" w:pos="1694"/>
        </w:tabs>
        <w:ind w:firstLine="567"/>
        <w:jc w:val="both"/>
        <w:rPr>
          <w:sz w:val="24"/>
          <w:szCs w:val="24"/>
          <w:lang w:eastAsia="zh-CN"/>
        </w:rPr>
      </w:pPr>
      <w:r w:rsidRPr="005101F4">
        <w:rPr>
          <w:sz w:val="24"/>
          <w:szCs w:val="24"/>
          <w:lang w:eastAsia="zh-CN"/>
        </w:rPr>
        <w:t xml:space="preserve"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</w:t>
      </w:r>
      <w:r w:rsidRPr="005101F4">
        <w:rPr>
          <w:sz w:val="24"/>
          <w:szCs w:val="24"/>
          <w:lang w:eastAsia="zh-CN"/>
        </w:rPr>
        <w:lastRenderedPageBreak/>
        <w:t>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14:paraId="01E7BEA1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3288D94A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4704CB92" w14:textId="77777777" w:rsidR="003862FA" w:rsidRPr="005101F4" w:rsidRDefault="003862FA" w:rsidP="003862FA">
      <w:pPr>
        <w:tabs>
          <w:tab w:val="left" w:pos="1694"/>
        </w:tabs>
        <w:jc w:val="center"/>
        <w:rPr>
          <w:sz w:val="24"/>
          <w:szCs w:val="24"/>
        </w:rPr>
      </w:pPr>
    </w:p>
    <w:p w14:paraId="1E0268CC" w14:textId="77777777" w:rsidR="003862FA" w:rsidRDefault="003862FA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5101F4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14:paraId="5D7B1BE5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56EA0C76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6BECF6C3" w14:textId="77777777" w:rsidR="00A92153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7CC38641" w14:textId="77777777" w:rsidR="00A92153" w:rsidRPr="005101F4" w:rsidRDefault="00A92153" w:rsidP="005101F4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</w:p>
    <w:p w14:paraId="74026FB6" w14:textId="77777777" w:rsidR="003862FA" w:rsidRPr="007506CE" w:rsidRDefault="003862FA" w:rsidP="003862FA">
      <w:pPr>
        <w:spacing w:line="276" w:lineRule="auto"/>
        <w:ind w:firstLine="709"/>
        <w:jc w:val="center"/>
        <w:rPr>
          <w:b/>
          <w:sz w:val="24"/>
          <w:szCs w:val="24"/>
          <w:lang w:eastAsia="zh-CN"/>
        </w:rPr>
      </w:pPr>
    </w:p>
    <w:p w14:paraId="1C847BF3" w14:textId="77777777" w:rsidR="003862FA" w:rsidRPr="007506CE" w:rsidRDefault="003862FA" w:rsidP="003862FA">
      <w:pPr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14:paraId="2193E33C" w14:textId="77777777" w:rsidR="003862FA" w:rsidRPr="00186B54" w:rsidRDefault="003862FA" w:rsidP="003862FA">
      <w:pPr>
        <w:spacing w:line="276" w:lineRule="auto"/>
        <w:ind w:firstLine="567"/>
        <w:jc w:val="both"/>
        <w:rPr>
          <w:lang w:eastAsia="zh-CN"/>
        </w:rPr>
      </w:pPr>
    </w:p>
    <w:p w14:paraId="15641E05" w14:textId="77777777" w:rsidR="00282499" w:rsidRDefault="00282499" w:rsidP="00282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Программа составлена в соответствии с требованиями ФГОС ВО</w:t>
      </w:r>
    </w:p>
    <w:p w14:paraId="3CE06881" w14:textId="77777777" w:rsidR="00282499" w:rsidRPr="000C77F8" w:rsidRDefault="00282499" w:rsidP="00282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 xml:space="preserve">по направлению </w:t>
      </w:r>
      <w:r w:rsidRPr="000C77F8">
        <w:rPr>
          <w:bCs/>
        </w:rPr>
        <w:t>52.05.01 «Актерское искусство»</w:t>
      </w:r>
    </w:p>
    <w:p w14:paraId="0815E9AB" w14:textId="77777777" w:rsidR="00282499" w:rsidRPr="005B7CA6" w:rsidRDefault="00282499" w:rsidP="00282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</w:t>
      </w:r>
      <w:r w:rsidRPr="005B7CA6">
        <w:rPr>
          <w:lang w:eastAsia="zh-CN"/>
        </w:rPr>
        <w:t xml:space="preserve"> подготовки </w:t>
      </w:r>
      <w:r>
        <w:rPr>
          <w:lang w:eastAsia="zh-CN"/>
        </w:rPr>
        <w:t>«Артист драматического театра и кино»</w:t>
      </w:r>
    </w:p>
    <w:p w14:paraId="4BB1FF91" w14:textId="77777777" w:rsidR="00282499" w:rsidRDefault="00282499" w:rsidP="002824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 xml:space="preserve">: </w:t>
      </w:r>
      <w:r w:rsidRPr="00817553">
        <w:rPr>
          <w:sz w:val="28"/>
          <w:szCs w:val="28"/>
        </w:rPr>
        <w:t>Кравченко Л.В.</w:t>
      </w:r>
      <w:r>
        <w:rPr>
          <w:lang w:eastAsia="zh-CN"/>
        </w:rPr>
        <w:t xml:space="preserve"> </w:t>
      </w:r>
    </w:p>
    <w:sectPr w:rsidR="00282499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7B4203E"/>
    <w:multiLevelType w:val="hybridMultilevel"/>
    <w:tmpl w:val="814A97CC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1D3490"/>
    <w:multiLevelType w:val="hybridMultilevel"/>
    <w:tmpl w:val="66D44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F0"/>
    <w:rsid w:val="00247D26"/>
    <w:rsid w:val="00282499"/>
    <w:rsid w:val="00360D72"/>
    <w:rsid w:val="00382152"/>
    <w:rsid w:val="003862FA"/>
    <w:rsid w:val="004535AD"/>
    <w:rsid w:val="005101F4"/>
    <w:rsid w:val="005136EA"/>
    <w:rsid w:val="00612CF0"/>
    <w:rsid w:val="00685637"/>
    <w:rsid w:val="007506CE"/>
    <w:rsid w:val="007643A3"/>
    <w:rsid w:val="0082746C"/>
    <w:rsid w:val="00A002EB"/>
    <w:rsid w:val="00A92153"/>
    <w:rsid w:val="00B14AD3"/>
    <w:rsid w:val="00BA3B35"/>
    <w:rsid w:val="00C95EFC"/>
    <w:rsid w:val="00E7782E"/>
    <w:rsid w:val="00ED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7184"/>
  <w15:docId w15:val="{193DA273-5171-43CB-94B6-87A978CC2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next w:val="a0"/>
    <w:link w:val="10"/>
    <w:qFormat/>
    <w:rsid w:val="00A002EB"/>
    <w:pPr>
      <w:keepNext/>
      <w:widowControl/>
      <w:autoSpaceDE/>
      <w:autoSpaceDN/>
      <w:jc w:val="center"/>
      <w:outlineLvl w:val="0"/>
    </w:pPr>
    <w:rPr>
      <w:b/>
      <w:sz w:val="28"/>
      <w:szCs w:val="20"/>
      <w:lang w:val="x-none" w:eastAsia="x-none" w:bidi="ar-SA"/>
    </w:rPr>
  </w:style>
  <w:style w:type="paragraph" w:styleId="2">
    <w:name w:val="heading 2"/>
    <w:basedOn w:val="a0"/>
    <w:next w:val="a0"/>
    <w:link w:val="20"/>
    <w:qFormat/>
    <w:rsid w:val="00A002EB"/>
    <w:pPr>
      <w:keepNext/>
      <w:widowControl/>
      <w:autoSpaceDE/>
      <w:autoSpaceDN/>
      <w:outlineLvl w:val="1"/>
    </w:pPr>
    <w:rPr>
      <w:b/>
      <w:bCs/>
      <w:szCs w:val="24"/>
      <w:lang w:val="x-none" w:eastAsia="x-none" w:bidi="ar-SA"/>
    </w:rPr>
  </w:style>
  <w:style w:type="paragraph" w:styleId="3">
    <w:name w:val="heading 3"/>
    <w:basedOn w:val="a0"/>
    <w:next w:val="a0"/>
    <w:link w:val="30"/>
    <w:qFormat/>
    <w:rsid w:val="00A002EB"/>
    <w:pPr>
      <w:keepNext/>
      <w:keepLines/>
      <w:widowControl/>
      <w:numPr>
        <w:ilvl w:val="2"/>
        <w:numId w:val="3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val="x-none" w:eastAsia="zh-CN" w:bidi="ar-SA"/>
    </w:rPr>
  </w:style>
  <w:style w:type="paragraph" w:styleId="4">
    <w:name w:val="heading 4"/>
    <w:basedOn w:val="a0"/>
    <w:next w:val="a0"/>
    <w:link w:val="40"/>
    <w:qFormat/>
    <w:rsid w:val="00A002EB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val="x-none" w:eastAsia="zh-CN" w:bidi="ar-SA"/>
    </w:rPr>
  </w:style>
  <w:style w:type="paragraph" w:styleId="5">
    <w:name w:val="heading 5"/>
    <w:basedOn w:val="a0"/>
    <w:next w:val="a0"/>
    <w:link w:val="50"/>
    <w:qFormat/>
    <w:rsid w:val="00A002EB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val="x-none" w:eastAsia="zh-CN" w:bidi="ar-SA"/>
    </w:rPr>
  </w:style>
  <w:style w:type="paragraph" w:styleId="6">
    <w:name w:val="heading 6"/>
    <w:basedOn w:val="a0"/>
    <w:next w:val="a0"/>
    <w:link w:val="60"/>
    <w:qFormat/>
    <w:rsid w:val="00A002EB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val="x-none" w:eastAsia="zh-CN" w:bidi="ar-SA"/>
    </w:rPr>
  </w:style>
  <w:style w:type="paragraph" w:styleId="7">
    <w:name w:val="heading 7"/>
    <w:basedOn w:val="a0"/>
    <w:next w:val="a0"/>
    <w:link w:val="70"/>
    <w:qFormat/>
    <w:rsid w:val="00A002EB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val="x-none"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A002EB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val="x-none"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A002EB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val="x-none"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A002E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A002EB"/>
    <w:rPr>
      <w:rFonts w:ascii="Times New Roman" w:eastAsia="Times New Roman" w:hAnsi="Times New Roman" w:cs="Times New Roman"/>
      <w:b/>
      <w:bCs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A002EB"/>
    <w:rPr>
      <w:rFonts w:ascii="Times New Roman" w:eastAsia="Arial Unicode MS" w:hAnsi="Times New Roman" w:cs="Times New Roman"/>
      <w:caps/>
      <w:sz w:val="24"/>
      <w:szCs w:val="24"/>
      <w:lang w:val="x-none" w:eastAsia="zh-CN"/>
    </w:rPr>
  </w:style>
  <w:style w:type="character" w:customStyle="1" w:styleId="40">
    <w:name w:val="Заголовок 4 Знак"/>
    <w:basedOn w:val="a1"/>
    <w:link w:val="4"/>
    <w:rsid w:val="00A002EB"/>
    <w:rPr>
      <w:rFonts w:ascii="Times New Roman" w:eastAsia="Times New Roman" w:hAnsi="Times New Roman" w:cs="Times New Roman"/>
      <w:b/>
      <w:bCs/>
      <w:szCs w:val="24"/>
      <w:lang w:val="x-none" w:eastAsia="zh-CN"/>
    </w:rPr>
  </w:style>
  <w:style w:type="character" w:customStyle="1" w:styleId="50">
    <w:name w:val="Заголовок 5 Знак"/>
    <w:basedOn w:val="a1"/>
    <w:link w:val="5"/>
    <w:rsid w:val="00A002E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x-none" w:eastAsia="zh-CN"/>
    </w:rPr>
  </w:style>
  <w:style w:type="character" w:customStyle="1" w:styleId="60">
    <w:name w:val="Заголовок 6 Знак"/>
    <w:basedOn w:val="a1"/>
    <w:link w:val="6"/>
    <w:rsid w:val="00A002EB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70">
    <w:name w:val="Заголовок 7 Знак"/>
    <w:basedOn w:val="a1"/>
    <w:link w:val="7"/>
    <w:rsid w:val="00A002EB"/>
    <w:rPr>
      <w:rFonts w:ascii="Times New Roman" w:eastAsia="Times New Roman" w:hAnsi="Times New Roman" w:cs="Times New Roman"/>
      <w:b/>
      <w:bCs/>
      <w:smallCaps/>
      <w:sz w:val="16"/>
      <w:szCs w:val="24"/>
      <w:lang w:val="x-none" w:eastAsia="zh-CN"/>
    </w:rPr>
  </w:style>
  <w:style w:type="character" w:customStyle="1" w:styleId="80">
    <w:name w:val="Заголовок 8 Знак"/>
    <w:basedOn w:val="a1"/>
    <w:link w:val="8"/>
    <w:uiPriority w:val="9"/>
    <w:rsid w:val="00A002EB"/>
    <w:rPr>
      <w:rFonts w:ascii="Times New Roman" w:eastAsia="Times New Roman" w:hAnsi="Times New Roman" w:cs="Times New Roman"/>
      <w:b/>
      <w:color w:val="272727"/>
      <w:sz w:val="24"/>
      <w:szCs w:val="21"/>
      <w:lang w:val="x-none" w:eastAsia="zh-CN"/>
    </w:rPr>
  </w:style>
  <w:style w:type="character" w:customStyle="1" w:styleId="90">
    <w:name w:val="Заголовок 9 Знак"/>
    <w:basedOn w:val="a1"/>
    <w:link w:val="9"/>
    <w:uiPriority w:val="9"/>
    <w:rsid w:val="00A002EB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zh-CN"/>
    </w:rPr>
  </w:style>
  <w:style w:type="character" w:customStyle="1" w:styleId="a7">
    <w:name w:val="Основной текст с отступом Знак"/>
    <w:aliases w:val="текст Знак,Основной текст 1 Знак,Нумерованный список !! Знак,Надин стиль Знак"/>
    <w:link w:val="a8"/>
    <w:locked/>
    <w:rsid w:val="00A002EB"/>
    <w:rPr>
      <w:rFonts w:ascii="Calibri" w:eastAsia="Calibri" w:hAnsi="Calibri"/>
      <w:sz w:val="24"/>
      <w:szCs w:val="24"/>
      <w:lang w:val="ru-RU" w:eastAsia="ru-RU"/>
    </w:rPr>
  </w:style>
  <w:style w:type="paragraph" w:styleId="a8">
    <w:name w:val="Body Text Indent"/>
    <w:aliases w:val="текст,Основной текст 1,Нумерованный список !!,Надин стиль"/>
    <w:basedOn w:val="a0"/>
    <w:link w:val="a7"/>
    <w:rsid w:val="00A002EB"/>
    <w:pPr>
      <w:widowControl/>
      <w:tabs>
        <w:tab w:val="num" w:pos="360"/>
      </w:tabs>
      <w:autoSpaceDE/>
      <w:autoSpaceDN/>
      <w:ind w:firstLine="567"/>
    </w:pPr>
    <w:rPr>
      <w:rFonts w:ascii="Calibri" w:eastAsia="Calibri" w:hAnsi="Calibri" w:cstheme="minorBidi"/>
      <w:sz w:val="24"/>
      <w:szCs w:val="24"/>
      <w:lang w:bidi="ar-SA"/>
    </w:rPr>
  </w:style>
  <w:style w:type="character" w:customStyle="1" w:styleId="11">
    <w:name w:val="Основной текст с отступом Знак1"/>
    <w:basedOn w:val="a1"/>
    <w:uiPriority w:val="99"/>
    <w:semiHidden/>
    <w:rsid w:val="00A002E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Default">
    <w:name w:val="Default"/>
    <w:rsid w:val="00A002EB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 w:bidi="mr-IN"/>
    </w:rPr>
  </w:style>
  <w:style w:type="paragraph" w:styleId="a9">
    <w:name w:val="footer"/>
    <w:basedOn w:val="a0"/>
    <w:link w:val="12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a">
    <w:name w:val="Ниж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b">
    <w:name w:val="page number"/>
    <w:basedOn w:val="a1"/>
    <w:rsid w:val="00A002EB"/>
  </w:style>
  <w:style w:type="paragraph" w:styleId="ac">
    <w:name w:val="header"/>
    <w:basedOn w:val="a0"/>
    <w:link w:val="13"/>
    <w:rsid w:val="00A002E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ad">
    <w:name w:val="Верхний колонтитул Знак"/>
    <w:basedOn w:val="a1"/>
    <w:qFormat/>
    <w:rsid w:val="00A002EB"/>
    <w:rPr>
      <w:rFonts w:ascii="Times New Roman" w:eastAsia="Times New Roman" w:hAnsi="Times New Roman" w:cs="Times New Roman"/>
      <w:lang w:val="ru-RU" w:eastAsia="ru-RU" w:bidi="ru-RU"/>
    </w:rPr>
  </w:style>
  <w:style w:type="character" w:styleId="ae">
    <w:name w:val="Hyperlink"/>
    <w:uiPriority w:val="99"/>
    <w:rsid w:val="00A002EB"/>
    <w:rPr>
      <w:color w:val="0000FF"/>
      <w:u w:val="single"/>
    </w:rPr>
  </w:style>
  <w:style w:type="paragraph" w:styleId="a">
    <w:name w:val="Normal (Web)"/>
    <w:basedOn w:val="a0"/>
    <w:qFormat/>
    <w:rsid w:val="00A002EB"/>
    <w:pPr>
      <w:widowControl/>
      <w:numPr>
        <w:numId w:val="1"/>
      </w:numPr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itation">
    <w:name w:val="citation"/>
    <w:basedOn w:val="a1"/>
    <w:rsid w:val="00A002EB"/>
  </w:style>
  <w:style w:type="paragraph" w:customStyle="1" w:styleId="14">
    <w:name w:val="Обычный1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1">
    <w:name w:val="Body Text Indent 2"/>
    <w:basedOn w:val="a0"/>
    <w:link w:val="22"/>
    <w:qFormat/>
    <w:rsid w:val="00A002EB"/>
    <w:pPr>
      <w:widowControl/>
      <w:autoSpaceDE/>
      <w:autoSpaceDN/>
      <w:ind w:right="4" w:firstLine="709"/>
      <w:jc w:val="both"/>
    </w:pPr>
    <w:rPr>
      <w:sz w:val="24"/>
      <w:szCs w:val="20"/>
      <w:lang w:val="x-none" w:eastAsia="x-none" w:bidi="ar-SA"/>
    </w:rPr>
  </w:style>
  <w:style w:type="character" w:customStyle="1" w:styleId="22">
    <w:name w:val="Основной текст с отступом 2 Знак"/>
    <w:basedOn w:val="a1"/>
    <w:link w:val="21"/>
    <w:rsid w:val="00A002E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toc 3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/>
      <w:ind w:left="480"/>
    </w:pPr>
    <w:rPr>
      <w:sz w:val="24"/>
      <w:szCs w:val="24"/>
      <w:lang w:bidi="ar-SA"/>
    </w:rPr>
  </w:style>
  <w:style w:type="character" w:styleId="af">
    <w:name w:val="Strong"/>
    <w:uiPriority w:val="22"/>
    <w:qFormat/>
    <w:rsid w:val="00A002EB"/>
    <w:rPr>
      <w:b/>
      <w:bCs/>
    </w:rPr>
  </w:style>
  <w:style w:type="table" w:styleId="af0">
    <w:name w:val="Table Grid"/>
    <w:basedOn w:val="a2"/>
    <w:uiPriority w:val="59"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qFormat/>
    <w:rsid w:val="00A002E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A002EB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styleId="23">
    <w:name w:val="toc 2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A002EB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2">
    <w:name w:val="Body Text Indent 3"/>
    <w:basedOn w:val="a0"/>
    <w:link w:val="33"/>
    <w:qFormat/>
    <w:rsid w:val="00A002EB"/>
    <w:pPr>
      <w:widowControl/>
      <w:autoSpaceDE/>
      <w:autoSpaceDN/>
      <w:spacing w:after="120"/>
      <w:ind w:left="283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1"/>
    <w:link w:val="32"/>
    <w:rsid w:val="00A002E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numbering" w:customStyle="1" w:styleId="16">
    <w:name w:val="Нет списка1"/>
    <w:next w:val="a3"/>
    <w:uiPriority w:val="99"/>
    <w:semiHidden/>
    <w:unhideWhenUsed/>
    <w:rsid w:val="00A002EB"/>
  </w:style>
  <w:style w:type="character" w:customStyle="1" w:styleId="WW8Num1z0">
    <w:name w:val="WW8Num1z0"/>
    <w:qFormat/>
    <w:rsid w:val="00A002EB"/>
    <w:rPr>
      <w:rFonts w:cs="Times New Roman"/>
    </w:rPr>
  </w:style>
  <w:style w:type="character" w:customStyle="1" w:styleId="WW8Num2z0">
    <w:name w:val="WW8Num2z0"/>
    <w:qFormat/>
    <w:rsid w:val="00A002EB"/>
    <w:rPr>
      <w:b/>
      <w:bCs/>
      <w:i/>
      <w:spacing w:val="-2"/>
    </w:rPr>
  </w:style>
  <w:style w:type="character" w:customStyle="1" w:styleId="WW8Num3z0">
    <w:name w:val="WW8Num3z0"/>
    <w:qFormat/>
    <w:rsid w:val="00A002EB"/>
    <w:rPr>
      <w:rFonts w:ascii="Symbol" w:hAnsi="Symbol" w:cs="Symbol"/>
      <w:sz w:val="20"/>
    </w:rPr>
  </w:style>
  <w:style w:type="character" w:customStyle="1" w:styleId="WW8Num3z1">
    <w:name w:val="WW8Num3z1"/>
    <w:qFormat/>
    <w:rsid w:val="00A002E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002E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002EB"/>
  </w:style>
  <w:style w:type="character" w:customStyle="1" w:styleId="WW8Num4z2">
    <w:name w:val="WW8Num4z2"/>
    <w:qFormat/>
    <w:rsid w:val="00A002EB"/>
  </w:style>
  <w:style w:type="character" w:customStyle="1" w:styleId="WW8Num4z3">
    <w:name w:val="WW8Num4z3"/>
    <w:qFormat/>
    <w:rsid w:val="00A002EB"/>
  </w:style>
  <w:style w:type="character" w:customStyle="1" w:styleId="WW8Num4z4">
    <w:name w:val="WW8Num4z4"/>
    <w:qFormat/>
    <w:rsid w:val="00A002EB"/>
  </w:style>
  <w:style w:type="character" w:customStyle="1" w:styleId="WW8Num4z5">
    <w:name w:val="WW8Num4z5"/>
    <w:qFormat/>
    <w:rsid w:val="00A002EB"/>
  </w:style>
  <w:style w:type="character" w:customStyle="1" w:styleId="WW8Num4z6">
    <w:name w:val="WW8Num4z6"/>
    <w:qFormat/>
    <w:rsid w:val="00A002EB"/>
  </w:style>
  <w:style w:type="character" w:customStyle="1" w:styleId="WW8Num4z7">
    <w:name w:val="WW8Num4z7"/>
    <w:qFormat/>
    <w:rsid w:val="00A002EB"/>
  </w:style>
  <w:style w:type="character" w:customStyle="1" w:styleId="WW8Num4z8">
    <w:name w:val="WW8Num4z8"/>
    <w:qFormat/>
    <w:rsid w:val="00A002EB"/>
  </w:style>
  <w:style w:type="character" w:customStyle="1" w:styleId="WW8Num5z0">
    <w:name w:val="WW8Num5z0"/>
    <w:qFormat/>
    <w:rsid w:val="00A002EB"/>
    <w:rPr>
      <w:rFonts w:ascii="Symbol" w:hAnsi="Symbol" w:cs="Symbol"/>
      <w:sz w:val="20"/>
    </w:rPr>
  </w:style>
  <w:style w:type="character" w:customStyle="1" w:styleId="WW8Num5z1">
    <w:name w:val="WW8Num5z1"/>
    <w:qFormat/>
    <w:rsid w:val="00A002E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002E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002EB"/>
    <w:rPr>
      <w:rFonts w:cs="Times New Roman"/>
      <w:sz w:val="28"/>
      <w:szCs w:val="28"/>
    </w:rPr>
  </w:style>
  <w:style w:type="character" w:customStyle="1" w:styleId="WW8Num6z1">
    <w:name w:val="WW8Num6z1"/>
    <w:qFormat/>
    <w:rsid w:val="00A002E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002E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002EB"/>
    <w:rPr>
      <w:b/>
      <w:bCs/>
      <w:i/>
      <w:iCs/>
    </w:rPr>
  </w:style>
  <w:style w:type="character" w:customStyle="1" w:styleId="WW8Num7z1">
    <w:name w:val="WW8Num7z1"/>
    <w:qFormat/>
    <w:rsid w:val="00A002EB"/>
  </w:style>
  <w:style w:type="character" w:customStyle="1" w:styleId="WW8Num7z2">
    <w:name w:val="WW8Num7z2"/>
    <w:qFormat/>
    <w:rsid w:val="00A002EB"/>
  </w:style>
  <w:style w:type="character" w:customStyle="1" w:styleId="WW8Num7z3">
    <w:name w:val="WW8Num7z3"/>
    <w:qFormat/>
    <w:rsid w:val="00A002EB"/>
  </w:style>
  <w:style w:type="character" w:customStyle="1" w:styleId="WW8Num7z4">
    <w:name w:val="WW8Num7z4"/>
    <w:qFormat/>
    <w:rsid w:val="00A002EB"/>
  </w:style>
  <w:style w:type="character" w:customStyle="1" w:styleId="WW8Num7z5">
    <w:name w:val="WW8Num7z5"/>
    <w:qFormat/>
    <w:rsid w:val="00A002EB"/>
  </w:style>
  <w:style w:type="character" w:customStyle="1" w:styleId="WW8Num7z6">
    <w:name w:val="WW8Num7z6"/>
    <w:qFormat/>
    <w:rsid w:val="00A002EB"/>
  </w:style>
  <w:style w:type="character" w:customStyle="1" w:styleId="WW8Num7z7">
    <w:name w:val="WW8Num7z7"/>
    <w:qFormat/>
    <w:rsid w:val="00A002EB"/>
  </w:style>
  <w:style w:type="character" w:customStyle="1" w:styleId="WW8Num7z8">
    <w:name w:val="WW8Num7z8"/>
    <w:qFormat/>
    <w:rsid w:val="00A002EB"/>
  </w:style>
  <w:style w:type="character" w:customStyle="1" w:styleId="WW8Num8z0">
    <w:name w:val="WW8Num8z0"/>
    <w:qFormat/>
    <w:rsid w:val="00A002EB"/>
    <w:rPr>
      <w:rFonts w:ascii="Symbol" w:hAnsi="Symbol" w:cs="Symbol"/>
    </w:rPr>
  </w:style>
  <w:style w:type="character" w:customStyle="1" w:styleId="WW8Num8z1">
    <w:name w:val="WW8Num8z1"/>
    <w:qFormat/>
    <w:rsid w:val="00A002EB"/>
    <w:rPr>
      <w:rFonts w:ascii="Courier New" w:hAnsi="Courier New" w:cs="Courier New"/>
    </w:rPr>
  </w:style>
  <w:style w:type="character" w:customStyle="1" w:styleId="WW8Num8z2">
    <w:name w:val="WW8Num8z2"/>
    <w:qFormat/>
    <w:rsid w:val="00A002EB"/>
    <w:rPr>
      <w:rFonts w:ascii="Wingdings" w:hAnsi="Wingdings" w:cs="Wingdings"/>
    </w:rPr>
  </w:style>
  <w:style w:type="character" w:customStyle="1" w:styleId="WW8Num9z0">
    <w:name w:val="WW8Num9z0"/>
    <w:qFormat/>
    <w:rsid w:val="00A002EB"/>
    <w:rPr>
      <w:rFonts w:cs="Times New Roman"/>
    </w:rPr>
  </w:style>
  <w:style w:type="character" w:customStyle="1" w:styleId="WW8Num10z0">
    <w:name w:val="WW8Num10z0"/>
    <w:qFormat/>
    <w:rsid w:val="00A002EB"/>
    <w:rPr>
      <w:b/>
      <w:bCs/>
      <w:i/>
      <w:spacing w:val="-2"/>
    </w:rPr>
  </w:style>
  <w:style w:type="character" w:customStyle="1" w:styleId="WW8Num10z1">
    <w:name w:val="WW8Num10z1"/>
    <w:qFormat/>
    <w:rsid w:val="00A002EB"/>
  </w:style>
  <w:style w:type="character" w:customStyle="1" w:styleId="WW8Num10z2">
    <w:name w:val="WW8Num10z2"/>
    <w:qFormat/>
    <w:rsid w:val="00A002EB"/>
  </w:style>
  <w:style w:type="character" w:customStyle="1" w:styleId="WW8Num10z3">
    <w:name w:val="WW8Num10z3"/>
    <w:qFormat/>
    <w:rsid w:val="00A002EB"/>
  </w:style>
  <w:style w:type="character" w:customStyle="1" w:styleId="WW8Num10z4">
    <w:name w:val="WW8Num10z4"/>
    <w:qFormat/>
    <w:rsid w:val="00A002EB"/>
  </w:style>
  <w:style w:type="character" w:customStyle="1" w:styleId="WW8Num10z5">
    <w:name w:val="WW8Num10z5"/>
    <w:qFormat/>
    <w:rsid w:val="00A002EB"/>
  </w:style>
  <w:style w:type="character" w:customStyle="1" w:styleId="WW8Num10z6">
    <w:name w:val="WW8Num10z6"/>
    <w:qFormat/>
    <w:rsid w:val="00A002EB"/>
  </w:style>
  <w:style w:type="character" w:customStyle="1" w:styleId="WW8Num10z7">
    <w:name w:val="WW8Num10z7"/>
    <w:qFormat/>
    <w:rsid w:val="00A002EB"/>
  </w:style>
  <w:style w:type="character" w:customStyle="1" w:styleId="WW8Num10z8">
    <w:name w:val="WW8Num10z8"/>
    <w:qFormat/>
    <w:rsid w:val="00A002EB"/>
  </w:style>
  <w:style w:type="character" w:customStyle="1" w:styleId="WW8Num11z0">
    <w:name w:val="WW8Num11z0"/>
    <w:qFormat/>
    <w:rsid w:val="00A002EB"/>
    <w:rPr>
      <w:rFonts w:cs="Times New Roman"/>
    </w:rPr>
  </w:style>
  <w:style w:type="character" w:customStyle="1" w:styleId="WW8Num12z0">
    <w:name w:val="WW8Num12z0"/>
    <w:qFormat/>
    <w:rsid w:val="00A002EB"/>
    <w:rPr>
      <w:rFonts w:cs="Times New Roman"/>
    </w:rPr>
  </w:style>
  <w:style w:type="character" w:customStyle="1" w:styleId="WW8Num13z0">
    <w:name w:val="WW8Num13z0"/>
    <w:qFormat/>
    <w:rsid w:val="00A002EB"/>
    <w:rPr>
      <w:b/>
      <w:bCs/>
      <w:i/>
      <w:iCs/>
    </w:rPr>
  </w:style>
  <w:style w:type="character" w:customStyle="1" w:styleId="WW8Num13z1">
    <w:name w:val="WW8Num13z1"/>
    <w:qFormat/>
    <w:rsid w:val="00A002EB"/>
  </w:style>
  <w:style w:type="character" w:customStyle="1" w:styleId="WW8Num13z2">
    <w:name w:val="WW8Num13z2"/>
    <w:qFormat/>
    <w:rsid w:val="00A002EB"/>
  </w:style>
  <w:style w:type="character" w:customStyle="1" w:styleId="WW8Num13z3">
    <w:name w:val="WW8Num13z3"/>
    <w:qFormat/>
    <w:rsid w:val="00A002EB"/>
  </w:style>
  <w:style w:type="character" w:customStyle="1" w:styleId="WW8Num13z4">
    <w:name w:val="WW8Num13z4"/>
    <w:qFormat/>
    <w:rsid w:val="00A002EB"/>
  </w:style>
  <w:style w:type="character" w:customStyle="1" w:styleId="WW8Num13z5">
    <w:name w:val="WW8Num13z5"/>
    <w:qFormat/>
    <w:rsid w:val="00A002EB"/>
  </w:style>
  <w:style w:type="character" w:customStyle="1" w:styleId="WW8Num13z6">
    <w:name w:val="WW8Num13z6"/>
    <w:qFormat/>
    <w:rsid w:val="00A002EB"/>
  </w:style>
  <w:style w:type="character" w:customStyle="1" w:styleId="WW8Num13z7">
    <w:name w:val="WW8Num13z7"/>
    <w:qFormat/>
    <w:rsid w:val="00A002EB"/>
  </w:style>
  <w:style w:type="character" w:customStyle="1" w:styleId="WW8Num13z8">
    <w:name w:val="WW8Num13z8"/>
    <w:qFormat/>
    <w:rsid w:val="00A002EB"/>
  </w:style>
  <w:style w:type="character" w:customStyle="1" w:styleId="WW8Num14z0">
    <w:name w:val="WW8Num14z0"/>
    <w:qFormat/>
    <w:rsid w:val="00A002EB"/>
    <w:rPr>
      <w:rFonts w:ascii="Symbol" w:hAnsi="Symbol" w:cs="Symbol"/>
    </w:rPr>
  </w:style>
  <w:style w:type="character" w:customStyle="1" w:styleId="WW8Num14z1">
    <w:name w:val="WW8Num14z1"/>
    <w:qFormat/>
    <w:rsid w:val="00A002EB"/>
    <w:rPr>
      <w:rFonts w:ascii="Courier New" w:hAnsi="Courier New" w:cs="Courier New"/>
    </w:rPr>
  </w:style>
  <w:style w:type="character" w:customStyle="1" w:styleId="WW8Num14z2">
    <w:name w:val="WW8Num14z2"/>
    <w:qFormat/>
    <w:rsid w:val="00A002EB"/>
    <w:rPr>
      <w:rFonts w:ascii="Wingdings" w:hAnsi="Wingdings" w:cs="Wingdings"/>
    </w:rPr>
  </w:style>
  <w:style w:type="character" w:customStyle="1" w:styleId="WW8Num15z0">
    <w:name w:val="WW8Num15z0"/>
    <w:qFormat/>
    <w:rsid w:val="00A002EB"/>
    <w:rPr>
      <w:rFonts w:ascii="Symbol" w:hAnsi="Symbol" w:cs="Symbol"/>
    </w:rPr>
  </w:style>
  <w:style w:type="character" w:customStyle="1" w:styleId="WW8Num15z1">
    <w:name w:val="WW8Num15z1"/>
    <w:qFormat/>
    <w:rsid w:val="00A002E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002EB"/>
    <w:rPr>
      <w:rFonts w:ascii="Wingdings" w:hAnsi="Wingdings" w:cs="Wingdings"/>
    </w:rPr>
  </w:style>
  <w:style w:type="character" w:customStyle="1" w:styleId="WW8Num15z4">
    <w:name w:val="WW8Num15z4"/>
    <w:qFormat/>
    <w:rsid w:val="00A002EB"/>
    <w:rPr>
      <w:rFonts w:ascii="Courier New" w:hAnsi="Courier New" w:cs="Courier New"/>
    </w:rPr>
  </w:style>
  <w:style w:type="character" w:customStyle="1" w:styleId="WW8Num16z0">
    <w:name w:val="WW8Num16z0"/>
    <w:qFormat/>
    <w:rsid w:val="00A002EB"/>
    <w:rPr>
      <w:caps w:val="0"/>
      <w:smallCaps w:val="0"/>
    </w:rPr>
  </w:style>
  <w:style w:type="character" w:customStyle="1" w:styleId="WW8Num17z0">
    <w:name w:val="WW8Num17z0"/>
    <w:qFormat/>
    <w:rsid w:val="00A002EB"/>
    <w:rPr>
      <w:rFonts w:ascii="Symbol" w:hAnsi="Symbol" w:cs="Symbol"/>
    </w:rPr>
  </w:style>
  <w:style w:type="character" w:customStyle="1" w:styleId="WW8Num17z2">
    <w:name w:val="WW8Num17z2"/>
    <w:qFormat/>
    <w:rsid w:val="00A002EB"/>
    <w:rPr>
      <w:rFonts w:ascii="Wingdings" w:hAnsi="Wingdings" w:cs="Wingdings"/>
    </w:rPr>
  </w:style>
  <w:style w:type="character" w:customStyle="1" w:styleId="WW8Num17z4">
    <w:name w:val="WW8Num17z4"/>
    <w:qFormat/>
    <w:rsid w:val="00A002EB"/>
    <w:rPr>
      <w:rFonts w:ascii="Courier New" w:hAnsi="Courier New" w:cs="Courier New"/>
    </w:rPr>
  </w:style>
  <w:style w:type="character" w:customStyle="1" w:styleId="WW8Num18z0">
    <w:name w:val="WW8Num18z0"/>
    <w:qFormat/>
    <w:rsid w:val="00A002EB"/>
    <w:rPr>
      <w:rFonts w:ascii="Symbol" w:hAnsi="Symbol" w:cs="Symbol"/>
    </w:rPr>
  </w:style>
  <w:style w:type="character" w:customStyle="1" w:styleId="WW8Num18z1">
    <w:name w:val="WW8Num18z1"/>
    <w:qFormat/>
    <w:rsid w:val="00A002EB"/>
    <w:rPr>
      <w:rFonts w:ascii="Courier New" w:hAnsi="Courier New" w:cs="Courier New"/>
    </w:rPr>
  </w:style>
  <w:style w:type="character" w:customStyle="1" w:styleId="WW8Num18z2">
    <w:name w:val="WW8Num18z2"/>
    <w:qFormat/>
    <w:rsid w:val="00A002EB"/>
    <w:rPr>
      <w:rFonts w:ascii="Wingdings" w:hAnsi="Wingdings" w:cs="Wingdings"/>
    </w:rPr>
  </w:style>
  <w:style w:type="character" w:customStyle="1" w:styleId="WW8Num19z0">
    <w:name w:val="WW8Num19z0"/>
    <w:qFormat/>
    <w:rsid w:val="00A002EB"/>
    <w:rPr>
      <w:b/>
      <w:i/>
    </w:rPr>
  </w:style>
  <w:style w:type="character" w:customStyle="1" w:styleId="WW8Num19z1">
    <w:name w:val="WW8Num19z1"/>
    <w:qFormat/>
    <w:rsid w:val="00A002EB"/>
  </w:style>
  <w:style w:type="character" w:customStyle="1" w:styleId="WW8Num19z2">
    <w:name w:val="WW8Num19z2"/>
    <w:qFormat/>
    <w:rsid w:val="00A002EB"/>
  </w:style>
  <w:style w:type="character" w:customStyle="1" w:styleId="WW8Num19z3">
    <w:name w:val="WW8Num19z3"/>
    <w:qFormat/>
    <w:rsid w:val="00A002EB"/>
  </w:style>
  <w:style w:type="character" w:customStyle="1" w:styleId="WW8Num19z4">
    <w:name w:val="WW8Num19z4"/>
    <w:qFormat/>
    <w:rsid w:val="00A002EB"/>
  </w:style>
  <w:style w:type="character" w:customStyle="1" w:styleId="WW8Num19z5">
    <w:name w:val="WW8Num19z5"/>
    <w:qFormat/>
    <w:rsid w:val="00A002EB"/>
  </w:style>
  <w:style w:type="character" w:customStyle="1" w:styleId="WW8Num19z6">
    <w:name w:val="WW8Num19z6"/>
    <w:qFormat/>
    <w:rsid w:val="00A002EB"/>
  </w:style>
  <w:style w:type="character" w:customStyle="1" w:styleId="WW8Num19z7">
    <w:name w:val="WW8Num19z7"/>
    <w:qFormat/>
    <w:rsid w:val="00A002EB"/>
  </w:style>
  <w:style w:type="character" w:customStyle="1" w:styleId="WW8Num19z8">
    <w:name w:val="WW8Num19z8"/>
    <w:qFormat/>
    <w:rsid w:val="00A002EB"/>
  </w:style>
  <w:style w:type="character" w:customStyle="1" w:styleId="WW8Num20z0">
    <w:name w:val="WW8Num20z0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002EB"/>
  </w:style>
  <w:style w:type="character" w:customStyle="1" w:styleId="WW8Num20z2">
    <w:name w:val="WW8Num20z2"/>
    <w:qFormat/>
    <w:rsid w:val="00A002EB"/>
  </w:style>
  <w:style w:type="character" w:customStyle="1" w:styleId="WW8Num20z3">
    <w:name w:val="WW8Num20z3"/>
    <w:qFormat/>
    <w:rsid w:val="00A002EB"/>
  </w:style>
  <w:style w:type="character" w:customStyle="1" w:styleId="WW8Num20z4">
    <w:name w:val="WW8Num20z4"/>
    <w:qFormat/>
    <w:rsid w:val="00A002EB"/>
  </w:style>
  <w:style w:type="character" w:customStyle="1" w:styleId="WW8Num20z5">
    <w:name w:val="WW8Num20z5"/>
    <w:qFormat/>
    <w:rsid w:val="00A002EB"/>
  </w:style>
  <w:style w:type="character" w:customStyle="1" w:styleId="WW8Num20z6">
    <w:name w:val="WW8Num20z6"/>
    <w:qFormat/>
    <w:rsid w:val="00A002EB"/>
  </w:style>
  <w:style w:type="character" w:customStyle="1" w:styleId="WW8Num20z7">
    <w:name w:val="WW8Num20z7"/>
    <w:qFormat/>
    <w:rsid w:val="00A002EB"/>
  </w:style>
  <w:style w:type="character" w:customStyle="1" w:styleId="WW8Num20z8">
    <w:name w:val="WW8Num20z8"/>
    <w:qFormat/>
    <w:rsid w:val="00A002EB"/>
  </w:style>
  <w:style w:type="character" w:customStyle="1" w:styleId="WW8Num21z0">
    <w:name w:val="WW8Num21z0"/>
    <w:qFormat/>
    <w:rsid w:val="00A002EB"/>
    <w:rPr>
      <w:rFonts w:ascii="Symbol" w:hAnsi="Symbol" w:cs="Symbol"/>
    </w:rPr>
  </w:style>
  <w:style w:type="character" w:customStyle="1" w:styleId="WW8Num21z1">
    <w:name w:val="WW8Num21z1"/>
    <w:qFormat/>
    <w:rsid w:val="00A002EB"/>
    <w:rPr>
      <w:rFonts w:ascii="Courier New" w:hAnsi="Courier New" w:cs="Courier New"/>
    </w:rPr>
  </w:style>
  <w:style w:type="character" w:customStyle="1" w:styleId="WW8Num21z2">
    <w:name w:val="WW8Num21z2"/>
    <w:qFormat/>
    <w:rsid w:val="00A002EB"/>
    <w:rPr>
      <w:rFonts w:ascii="Wingdings" w:hAnsi="Wingdings" w:cs="Wingdings"/>
    </w:rPr>
  </w:style>
  <w:style w:type="character" w:customStyle="1" w:styleId="WW8Num22z0">
    <w:name w:val="WW8Num22z0"/>
    <w:qFormat/>
    <w:rsid w:val="00A002E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002EB"/>
  </w:style>
  <w:style w:type="character" w:customStyle="1" w:styleId="WW8Num22z2">
    <w:name w:val="WW8Num22z2"/>
    <w:qFormat/>
    <w:rsid w:val="00A002EB"/>
  </w:style>
  <w:style w:type="character" w:customStyle="1" w:styleId="WW8Num22z3">
    <w:name w:val="WW8Num22z3"/>
    <w:qFormat/>
    <w:rsid w:val="00A002EB"/>
  </w:style>
  <w:style w:type="character" w:customStyle="1" w:styleId="WW8Num22z4">
    <w:name w:val="WW8Num22z4"/>
    <w:qFormat/>
    <w:rsid w:val="00A002EB"/>
  </w:style>
  <w:style w:type="character" w:customStyle="1" w:styleId="WW8Num22z5">
    <w:name w:val="WW8Num22z5"/>
    <w:qFormat/>
    <w:rsid w:val="00A002EB"/>
  </w:style>
  <w:style w:type="character" w:customStyle="1" w:styleId="WW8Num22z6">
    <w:name w:val="WW8Num22z6"/>
    <w:qFormat/>
    <w:rsid w:val="00A002EB"/>
  </w:style>
  <w:style w:type="character" w:customStyle="1" w:styleId="WW8Num22z7">
    <w:name w:val="WW8Num22z7"/>
    <w:qFormat/>
    <w:rsid w:val="00A002EB"/>
  </w:style>
  <w:style w:type="character" w:customStyle="1" w:styleId="WW8Num22z8">
    <w:name w:val="WW8Num22z8"/>
    <w:qFormat/>
    <w:rsid w:val="00A002EB"/>
  </w:style>
  <w:style w:type="character" w:customStyle="1" w:styleId="WW8Num23z0">
    <w:name w:val="WW8Num23z0"/>
    <w:qFormat/>
    <w:rsid w:val="00A002E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002E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002E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002EB"/>
  </w:style>
  <w:style w:type="character" w:customStyle="1" w:styleId="WW8Num24z1">
    <w:name w:val="WW8Num24z1"/>
    <w:qFormat/>
    <w:rsid w:val="00A002EB"/>
  </w:style>
  <w:style w:type="character" w:customStyle="1" w:styleId="WW8Num24z2">
    <w:name w:val="WW8Num24z2"/>
    <w:qFormat/>
    <w:rsid w:val="00A002EB"/>
  </w:style>
  <w:style w:type="character" w:customStyle="1" w:styleId="WW8Num24z3">
    <w:name w:val="WW8Num24z3"/>
    <w:qFormat/>
    <w:rsid w:val="00A002EB"/>
  </w:style>
  <w:style w:type="character" w:customStyle="1" w:styleId="WW8Num24z4">
    <w:name w:val="WW8Num24z4"/>
    <w:qFormat/>
    <w:rsid w:val="00A002EB"/>
  </w:style>
  <w:style w:type="character" w:customStyle="1" w:styleId="WW8Num24z5">
    <w:name w:val="WW8Num24z5"/>
    <w:qFormat/>
    <w:rsid w:val="00A002EB"/>
  </w:style>
  <w:style w:type="character" w:customStyle="1" w:styleId="WW8Num24z6">
    <w:name w:val="WW8Num24z6"/>
    <w:qFormat/>
    <w:rsid w:val="00A002EB"/>
  </w:style>
  <w:style w:type="character" w:customStyle="1" w:styleId="WW8Num24z7">
    <w:name w:val="WW8Num24z7"/>
    <w:qFormat/>
    <w:rsid w:val="00A002EB"/>
  </w:style>
  <w:style w:type="character" w:customStyle="1" w:styleId="WW8Num24z8">
    <w:name w:val="WW8Num24z8"/>
    <w:qFormat/>
    <w:rsid w:val="00A002EB"/>
  </w:style>
  <w:style w:type="character" w:customStyle="1" w:styleId="WW8Num25z0">
    <w:name w:val="WW8Num25z0"/>
    <w:qFormat/>
    <w:rsid w:val="00A002EB"/>
    <w:rPr>
      <w:rFonts w:ascii="Symbol" w:hAnsi="Symbol" w:cs="Symbol"/>
      <w:sz w:val="20"/>
    </w:rPr>
  </w:style>
  <w:style w:type="character" w:customStyle="1" w:styleId="WW8Num25z1">
    <w:name w:val="WW8Num25z1"/>
    <w:qFormat/>
    <w:rsid w:val="00A002E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002E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002EB"/>
    <w:rPr>
      <w:b/>
    </w:rPr>
  </w:style>
  <w:style w:type="character" w:customStyle="1" w:styleId="WW8Num26z1">
    <w:name w:val="WW8Num26z1"/>
    <w:qFormat/>
    <w:rsid w:val="00A002EB"/>
    <w:rPr>
      <w:b/>
    </w:rPr>
  </w:style>
  <w:style w:type="character" w:customStyle="1" w:styleId="WW8Num27z0">
    <w:name w:val="WW8Num27z0"/>
    <w:qFormat/>
    <w:rsid w:val="00A002EB"/>
    <w:rPr>
      <w:rFonts w:cs="Times New Roman"/>
    </w:rPr>
  </w:style>
  <w:style w:type="character" w:customStyle="1" w:styleId="WW8Num28z0">
    <w:name w:val="WW8Num28z0"/>
    <w:qFormat/>
    <w:rsid w:val="00A002EB"/>
  </w:style>
  <w:style w:type="character" w:customStyle="1" w:styleId="WW8Num28z1">
    <w:name w:val="WW8Num28z1"/>
    <w:qFormat/>
    <w:rsid w:val="00A002EB"/>
  </w:style>
  <w:style w:type="character" w:customStyle="1" w:styleId="WW8Num28z2">
    <w:name w:val="WW8Num28z2"/>
    <w:qFormat/>
    <w:rsid w:val="00A002EB"/>
  </w:style>
  <w:style w:type="character" w:customStyle="1" w:styleId="WW8Num28z3">
    <w:name w:val="WW8Num28z3"/>
    <w:qFormat/>
    <w:rsid w:val="00A002EB"/>
  </w:style>
  <w:style w:type="character" w:customStyle="1" w:styleId="WW8Num28z4">
    <w:name w:val="WW8Num28z4"/>
    <w:qFormat/>
    <w:rsid w:val="00A002EB"/>
  </w:style>
  <w:style w:type="character" w:customStyle="1" w:styleId="WW8Num28z5">
    <w:name w:val="WW8Num28z5"/>
    <w:qFormat/>
    <w:rsid w:val="00A002EB"/>
  </w:style>
  <w:style w:type="character" w:customStyle="1" w:styleId="WW8Num28z6">
    <w:name w:val="WW8Num28z6"/>
    <w:qFormat/>
    <w:rsid w:val="00A002EB"/>
  </w:style>
  <w:style w:type="character" w:customStyle="1" w:styleId="WW8Num28z7">
    <w:name w:val="WW8Num28z7"/>
    <w:qFormat/>
    <w:rsid w:val="00A002EB"/>
  </w:style>
  <w:style w:type="character" w:customStyle="1" w:styleId="WW8Num28z8">
    <w:name w:val="WW8Num28z8"/>
    <w:qFormat/>
    <w:rsid w:val="00A002EB"/>
  </w:style>
  <w:style w:type="character" w:customStyle="1" w:styleId="WW8Num29z0">
    <w:name w:val="WW8Num29z0"/>
    <w:qFormat/>
    <w:rsid w:val="00A002EB"/>
    <w:rPr>
      <w:rFonts w:ascii="Symbol" w:hAnsi="Symbol" w:cs="Symbol"/>
    </w:rPr>
  </w:style>
  <w:style w:type="character" w:customStyle="1" w:styleId="WW8Num29z1">
    <w:name w:val="WW8Num29z1"/>
    <w:qFormat/>
    <w:rsid w:val="00A002EB"/>
    <w:rPr>
      <w:rFonts w:ascii="Courier New" w:hAnsi="Courier New" w:cs="Courier New"/>
    </w:rPr>
  </w:style>
  <w:style w:type="character" w:customStyle="1" w:styleId="WW8Num29z2">
    <w:name w:val="WW8Num29z2"/>
    <w:qFormat/>
    <w:rsid w:val="00A002EB"/>
    <w:rPr>
      <w:rFonts w:ascii="Wingdings" w:hAnsi="Wingdings" w:cs="Wingdings"/>
    </w:rPr>
  </w:style>
  <w:style w:type="character" w:customStyle="1" w:styleId="WW8Num30z0">
    <w:name w:val="WW8Num30z0"/>
    <w:qFormat/>
    <w:rsid w:val="00A002EB"/>
    <w:rPr>
      <w:rFonts w:ascii="Symbol" w:hAnsi="Symbol" w:cs="Symbol"/>
      <w:sz w:val="20"/>
    </w:rPr>
  </w:style>
  <w:style w:type="character" w:customStyle="1" w:styleId="WW8Num30z1">
    <w:name w:val="WW8Num30z1"/>
    <w:qFormat/>
    <w:rsid w:val="00A002E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002E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002EB"/>
    <w:rPr>
      <w:rFonts w:ascii="Symbol" w:hAnsi="Symbol" w:cs="Symbol"/>
    </w:rPr>
  </w:style>
  <w:style w:type="character" w:customStyle="1" w:styleId="WW8Num31z2">
    <w:name w:val="WW8Num31z2"/>
    <w:qFormat/>
    <w:rsid w:val="00A002EB"/>
    <w:rPr>
      <w:rFonts w:ascii="Wingdings" w:hAnsi="Wingdings" w:cs="Wingdings"/>
    </w:rPr>
  </w:style>
  <w:style w:type="character" w:customStyle="1" w:styleId="WW8Num31z4">
    <w:name w:val="WW8Num31z4"/>
    <w:qFormat/>
    <w:rsid w:val="00A002EB"/>
    <w:rPr>
      <w:rFonts w:ascii="Courier New" w:hAnsi="Courier New" w:cs="Courier New"/>
    </w:rPr>
  </w:style>
  <w:style w:type="character" w:customStyle="1" w:styleId="af1">
    <w:name w:val="Текст выноски Знак"/>
    <w:qFormat/>
    <w:rsid w:val="00A002EB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qFormat/>
    <w:rsid w:val="00A002EB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qFormat/>
    <w:rsid w:val="00A002E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A002E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qFormat/>
    <w:rsid w:val="00A002E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A002E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A002E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A002E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A002E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A002EB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A002E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A002EB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link w:val="a4"/>
    <w:rsid w:val="00A002EB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f2">
    <w:name w:val="List"/>
    <w:basedOn w:val="a4"/>
    <w:rsid w:val="00A002EB"/>
    <w:pPr>
      <w:widowControl/>
      <w:autoSpaceDE/>
      <w:autoSpaceDN/>
      <w:jc w:val="center"/>
    </w:pPr>
    <w:rPr>
      <w:smallCaps/>
      <w:sz w:val="24"/>
      <w:szCs w:val="24"/>
      <w:lang w:val="x-none" w:eastAsia="zh-CN" w:bidi="ar-SA"/>
    </w:rPr>
  </w:style>
  <w:style w:type="paragraph" w:styleId="af3">
    <w:name w:val="caption"/>
    <w:basedOn w:val="a0"/>
    <w:qFormat/>
    <w:rsid w:val="00A002EB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4">
    <w:name w:val="Block Text"/>
    <w:basedOn w:val="a0"/>
    <w:qFormat/>
    <w:rsid w:val="00A002EB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6">
    <w:name w:val="Body Text 2"/>
    <w:basedOn w:val="a0"/>
    <w:link w:val="27"/>
    <w:qFormat/>
    <w:rsid w:val="00A002EB"/>
    <w:pPr>
      <w:widowControl/>
      <w:autoSpaceDE/>
      <w:autoSpaceDN/>
    </w:pPr>
    <w:rPr>
      <w:b/>
      <w:bCs/>
      <w:smallCaps/>
      <w:szCs w:val="24"/>
      <w:lang w:val="x-none" w:eastAsia="zh-CN" w:bidi="ar-SA"/>
    </w:rPr>
  </w:style>
  <w:style w:type="character" w:customStyle="1" w:styleId="27">
    <w:name w:val="Основной текст 2 Знак"/>
    <w:basedOn w:val="a1"/>
    <w:link w:val="26"/>
    <w:rsid w:val="00A002EB"/>
    <w:rPr>
      <w:rFonts w:ascii="Times New Roman" w:eastAsia="Times New Roman" w:hAnsi="Times New Roman" w:cs="Times New Roman"/>
      <w:b/>
      <w:bCs/>
      <w:smallCaps/>
      <w:szCs w:val="24"/>
      <w:lang w:val="x-none" w:eastAsia="zh-CN"/>
    </w:rPr>
  </w:style>
  <w:style w:type="paragraph" w:styleId="36">
    <w:name w:val="Body Text 3"/>
    <w:basedOn w:val="a0"/>
    <w:link w:val="37"/>
    <w:qFormat/>
    <w:rsid w:val="00A002EB"/>
    <w:pPr>
      <w:widowControl/>
      <w:autoSpaceDE/>
      <w:autoSpaceDN/>
      <w:jc w:val="right"/>
    </w:pPr>
    <w:rPr>
      <w:sz w:val="16"/>
      <w:szCs w:val="24"/>
      <w:lang w:val="x-none" w:eastAsia="zh-CN" w:bidi="ar-SA"/>
    </w:rPr>
  </w:style>
  <w:style w:type="character" w:customStyle="1" w:styleId="37">
    <w:name w:val="Основной текст 3 Знак"/>
    <w:basedOn w:val="a1"/>
    <w:link w:val="36"/>
    <w:rsid w:val="00A002EB"/>
    <w:rPr>
      <w:rFonts w:ascii="Times New Roman" w:eastAsia="Times New Roman" w:hAnsi="Times New Roman" w:cs="Times New Roman"/>
      <w:sz w:val="16"/>
      <w:szCs w:val="24"/>
      <w:lang w:val="x-none" w:eastAsia="zh-CN"/>
    </w:rPr>
  </w:style>
  <w:style w:type="character" w:customStyle="1" w:styleId="12">
    <w:name w:val="Нижний колонтитул Знак1"/>
    <w:link w:val="a9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5">
    <w:name w:val="список с точками"/>
    <w:basedOn w:val="a0"/>
    <w:qFormat/>
    <w:rsid w:val="00A002EB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6">
    <w:name w:val="Balloon Text"/>
    <w:basedOn w:val="a0"/>
    <w:link w:val="17"/>
    <w:qFormat/>
    <w:rsid w:val="00A002EB"/>
    <w:pPr>
      <w:widowControl/>
      <w:autoSpaceDE/>
      <w:autoSpaceDN/>
    </w:pPr>
    <w:rPr>
      <w:rFonts w:ascii="Tahoma" w:hAnsi="Tahoma"/>
      <w:sz w:val="16"/>
      <w:szCs w:val="16"/>
      <w:lang w:val="en-US" w:eastAsia="zh-CN" w:bidi="ar-SA"/>
    </w:rPr>
  </w:style>
  <w:style w:type="character" w:customStyle="1" w:styleId="17">
    <w:name w:val="Текст выноски Знак1"/>
    <w:basedOn w:val="a1"/>
    <w:link w:val="af6"/>
    <w:rsid w:val="00A002EB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A002EB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A002E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8">
    <w:name w:val="Основной текст (2)"/>
    <w:basedOn w:val="a0"/>
    <w:qFormat/>
    <w:rsid w:val="00A002EB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character" w:customStyle="1" w:styleId="13">
    <w:name w:val="Верхний колонтитул Знак1"/>
    <w:link w:val="ac"/>
    <w:rsid w:val="00A002E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42">
    <w:name w:val="Заголовок №4"/>
    <w:basedOn w:val="a0"/>
    <w:qFormat/>
    <w:rsid w:val="00A002EB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A002EB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8">
    <w:name w:val="Основной текст (3)"/>
    <w:basedOn w:val="a0"/>
    <w:qFormat/>
    <w:rsid w:val="00A002EB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A002EB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A002EB"/>
    <w:pPr>
      <w:jc w:val="center"/>
    </w:pPr>
    <w:rPr>
      <w:b/>
      <w:bCs/>
    </w:rPr>
  </w:style>
  <w:style w:type="numbering" w:customStyle="1" w:styleId="WW8Num1">
    <w:name w:val="WW8Num1"/>
    <w:qFormat/>
    <w:rsid w:val="00A002EB"/>
  </w:style>
  <w:style w:type="numbering" w:customStyle="1" w:styleId="WW8Num2">
    <w:name w:val="WW8Num2"/>
    <w:qFormat/>
    <w:rsid w:val="00A002EB"/>
  </w:style>
  <w:style w:type="numbering" w:customStyle="1" w:styleId="WW8Num3">
    <w:name w:val="WW8Num3"/>
    <w:qFormat/>
    <w:rsid w:val="00A002EB"/>
  </w:style>
  <w:style w:type="numbering" w:customStyle="1" w:styleId="WW8Num4">
    <w:name w:val="WW8Num4"/>
    <w:qFormat/>
    <w:rsid w:val="00A002EB"/>
  </w:style>
  <w:style w:type="numbering" w:customStyle="1" w:styleId="WW8Num5">
    <w:name w:val="WW8Num5"/>
    <w:qFormat/>
    <w:rsid w:val="00A002EB"/>
  </w:style>
  <w:style w:type="numbering" w:customStyle="1" w:styleId="WW8Num6">
    <w:name w:val="WW8Num6"/>
    <w:qFormat/>
    <w:rsid w:val="00A002EB"/>
  </w:style>
  <w:style w:type="numbering" w:customStyle="1" w:styleId="WW8Num7">
    <w:name w:val="WW8Num7"/>
    <w:qFormat/>
    <w:rsid w:val="00A002EB"/>
  </w:style>
  <w:style w:type="numbering" w:customStyle="1" w:styleId="WW8Num8">
    <w:name w:val="WW8Num8"/>
    <w:qFormat/>
    <w:rsid w:val="00A002EB"/>
  </w:style>
  <w:style w:type="numbering" w:customStyle="1" w:styleId="WW8Num9">
    <w:name w:val="WW8Num9"/>
    <w:qFormat/>
    <w:rsid w:val="00A002EB"/>
  </w:style>
  <w:style w:type="numbering" w:customStyle="1" w:styleId="WW8Num10">
    <w:name w:val="WW8Num10"/>
    <w:qFormat/>
    <w:rsid w:val="00A002EB"/>
  </w:style>
  <w:style w:type="numbering" w:customStyle="1" w:styleId="WW8Num11">
    <w:name w:val="WW8Num11"/>
    <w:qFormat/>
    <w:rsid w:val="00A002EB"/>
  </w:style>
  <w:style w:type="numbering" w:customStyle="1" w:styleId="WW8Num12">
    <w:name w:val="WW8Num12"/>
    <w:qFormat/>
    <w:rsid w:val="00A002EB"/>
  </w:style>
  <w:style w:type="numbering" w:customStyle="1" w:styleId="WW8Num13">
    <w:name w:val="WW8Num13"/>
    <w:qFormat/>
    <w:rsid w:val="00A002EB"/>
  </w:style>
  <w:style w:type="numbering" w:customStyle="1" w:styleId="WW8Num14">
    <w:name w:val="WW8Num14"/>
    <w:qFormat/>
    <w:rsid w:val="00A002EB"/>
  </w:style>
  <w:style w:type="numbering" w:customStyle="1" w:styleId="WW8Num15">
    <w:name w:val="WW8Num15"/>
    <w:qFormat/>
    <w:rsid w:val="00A002EB"/>
  </w:style>
  <w:style w:type="numbering" w:customStyle="1" w:styleId="WW8Num16">
    <w:name w:val="WW8Num16"/>
    <w:qFormat/>
    <w:rsid w:val="00A002EB"/>
  </w:style>
  <w:style w:type="numbering" w:customStyle="1" w:styleId="WW8Num17">
    <w:name w:val="WW8Num17"/>
    <w:qFormat/>
    <w:rsid w:val="00A002EB"/>
  </w:style>
  <w:style w:type="numbering" w:customStyle="1" w:styleId="WW8Num18">
    <w:name w:val="WW8Num18"/>
    <w:qFormat/>
    <w:rsid w:val="00A002EB"/>
  </w:style>
  <w:style w:type="numbering" w:customStyle="1" w:styleId="WW8Num19">
    <w:name w:val="WW8Num19"/>
    <w:qFormat/>
    <w:rsid w:val="00A002EB"/>
  </w:style>
  <w:style w:type="numbering" w:customStyle="1" w:styleId="WW8Num20">
    <w:name w:val="WW8Num20"/>
    <w:qFormat/>
    <w:rsid w:val="00A002EB"/>
  </w:style>
  <w:style w:type="numbering" w:customStyle="1" w:styleId="WW8Num21">
    <w:name w:val="WW8Num21"/>
    <w:qFormat/>
    <w:rsid w:val="00A002EB"/>
  </w:style>
  <w:style w:type="numbering" w:customStyle="1" w:styleId="WW8Num22">
    <w:name w:val="WW8Num22"/>
    <w:qFormat/>
    <w:rsid w:val="00A002EB"/>
  </w:style>
  <w:style w:type="numbering" w:customStyle="1" w:styleId="WW8Num23">
    <w:name w:val="WW8Num23"/>
    <w:qFormat/>
    <w:rsid w:val="00A002EB"/>
  </w:style>
  <w:style w:type="numbering" w:customStyle="1" w:styleId="WW8Num24">
    <w:name w:val="WW8Num24"/>
    <w:qFormat/>
    <w:rsid w:val="00A002EB"/>
  </w:style>
  <w:style w:type="numbering" w:customStyle="1" w:styleId="WW8Num25">
    <w:name w:val="WW8Num25"/>
    <w:qFormat/>
    <w:rsid w:val="00A002EB"/>
  </w:style>
  <w:style w:type="numbering" w:customStyle="1" w:styleId="WW8Num26">
    <w:name w:val="WW8Num26"/>
    <w:qFormat/>
    <w:rsid w:val="00A002EB"/>
  </w:style>
  <w:style w:type="numbering" w:customStyle="1" w:styleId="WW8Num27">
    <w:name w:val="WW8Num27"/>
    <w:qFormat/>
    <w:rsid w:val="00A002EB"/>
  </w:style>
  <w:style w:type="numbering" w:customStyle="1" w:styleId="WW8Num28">
    <w:name w:val="WW8Num28"/>
    <w:qFormat/>
    <w:rsid w:val="00A002EB"/>
  </w:style>
  <w:style w:type="numbering" w:customStyle="1" w:styleId="WW8Num29">
    <w:name w:val="WW8Num29"/>
    <w:qFormat/>
    <w:rsid w:val="00A002EB"/>
  </w:style>
  <w:style w:type="numbering" w:customStyle="1" w:styleId="WW8Num30">
    <w:name w:val="WW8Num30"/>
    <w:qFormat/>
    <w:rsid w:val="00A002EB"/>
  </w:style>
  <w:style w:type="numbering" w:customStyle="1" w:styleId="WW8Num31">
    <w:name w:val="WW8Num31"/>
    <w:qFormat/>
    <w:rsid w:val="00A002EB"/>
  </w:style>
  <w:style w:type="paragraph" w:styleId="af7">
    <w:name w:val="TOC Heading"/>
    <w:basedOn w:val="1"/>
    <w:next w:val="a0"/>
    <w:uiPriority w:val="39"/>
    <w:unhideWhenUsed/>
    <w:qFormat/>
    <w:rsid w:val="00A002EB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customStyle="1" w:styleId="af8">
    <w:name w:val="Для таблиц"/>
    <w:basedOn w:val="a0"/>
    <w:uiPriority w:val="99"/>
    <w:qFormat/>
    <w:rsid w:val="00A002EB"/>
    <w:pPr>
      <w:widowControl/>
      <w:autoSpaceDE/>
      <w:autoSpaceDN/>
    </w:pPr>
    <w:rPr>
      <w:sz w:val="24"/>
      <w:szCs w:val="24"/>
      <w:lang w:eastAsia="zh-CN" w:bidi="ar-SA"/>
    </w:rPr>
  </w:style>
  <w:style w:type="character" w:styleId="af9">
    <w:name w:val="annotation reference"/>
    <w:uiPriority w:val="99"/>
    <w:unhideWhenUsed/>
    <w:rsid w:val="00A002EB"/>
    <w:rPr>
      <w:sz w:val="16"/>
      <w:szCs w:val="16"/>
    </w:rPr>
  </w:style>
  <w:style w:type="paragraph" w:styleId="afa">
    <w:name w:val="annotation text"/>
    <w:basedOn w:val="a0"/>
    <w:link w:val="afb"/>
    <w:uiPriority w:val="99"/>
    <w:unhideWhenUsed/>
    <w:rsid w:val="00A002EB"/>
    <w:pPr>
      <w:widowControl/>
      <w:autoSpaceDE/>
      <w:autoSpaceDN/>
    </w:pPr>
    <w:rPr>
      <w:sz w:val="20"/>
      <w:szCs w:val="20"/>
      <w:lang w:val="x-none" w:eastAsia="zh-CN" w:bidi="ar-SA"/>
    </w:rPr>
  </w:style>
  <w:style w:type="character" w:customStyle="1" w:styleId="afb">
    <w:name w:val="Текст примечания Знак"/>
    <w:basedOn w:val="a1"/>
    <w:link w:val="afa"/>
    <w:uiPriority w:val="99"/>
    <w:rsid w:val="00A002EB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fc">
    <w:name w:val="annotation subject"/>
    <w:basedOn w:val="afa"/>
    <w:next w:val="afa"/>
    <w:link w:val="afd"/>
    <w:uiPriority w:val="99"/>
    <w:unhideWhenUsed/>
    <w:rsid w:val="00A002EB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A002EB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character" w:customStyle="1" w:styleId="InternetLink">
    <w:name w:val="Internet Link"/>
    <w:rsid w:val="00A002EB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002EB"/>
    <w:pPr>
      <w:widowControl/>
      <w:autoSpaceDE/>
      <w:autoSpaceDN/>
      <w:contextualSpacing/>
    </w:pPr>
    <w:rPr>
      <w:rFonts w:ascii="Calibri Light" w:hAnsi="Calibri Light"/>
      <w:spacing w:val="-10"/>
      <w:kern w:val="28"/>
      <w:sz w:val="56"/>
      <w:szCs w:val="56"/>
      <w:lang w:val="x-none" w:eastAsia="zh-CN" w:bidi="ar-SA"/>
    </w:rPr>
  </w:style>
  <w:style w:type="character" w:customStyle="1" w:styleId="aff">
    <w:name w:val="Заголовок Знак"/>
    <w:basedOn w:val="a1"/>
    <w:link w:val="afe"/>
    <w:uiPriority w:val="10"/>
    <w:rsid w:val="00A002EB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zh-CN"/>
    </w:rPr>
  </w:style>
  <w:style w:type="paragraph" w:styleId="aff0">
    <w:name w:val="footnote text"/>
    <w:basedOn w:val="a0"/>
    <w:link w:val="aff1"/>
    <w:uiPriority w:val="99"/>
    <w:unhideWhenUsed/>
    <w:rsid w:val="00A002EB"/>
    <w:pPr>
      <w:widowControl/>
      <w:autoSpaceDE/>
      <w:autoSpaceDN/>
    </w:pPr>
    <w:rPr>
      <w:rFonts w:ascii="Calibri" w:eastAsia="Calibri" w:hAnsi="Calibri"/>
      <w:sz w:val="20"/>
      <w:szCs w:val="20"/>
      <w:lang w:val="x-none" w:eastAsia="en-US" w:bidi="ar-SA"/>
    </w:rPr>
  </w:style>
  <w:style w:type="character" w:customStyle="1" w:styleId="aff1">
    <w:name w:val="Текст сноски Знак"/>
    <w:basedOn w:val="a1"/>
    <w:link w:val="aff0"/>
    <w:uiPriority w:val="99"/>
    <w:rsid w:val="00A002EB"/>
    <w:rPr>
      <w:rFonts w:ascii="Calibri" w:eastAsia="Calibri" w:hAnsi="Calibri" w:cs="Times New Roman"/>
      <w:sz w:val="20"/>
      <w:szCs w:val="20"/>
      <w:lang w:val="x-none"/>
    </w:rPr>
  </w:style>
  <w:style w:type="character" w:styleId="aff2">
    <w:name w:val="footnote reference"/>
    <w:uiPriority w:val="99"/>
    <w:unhideWhenUsed/>
    <w:rsid w:val="00A002EB"/>
    <w:rPr>
      <w:vertAlign w:val="superscript"/>
    </w:rPr>
  </w:style>
  <w:style w:type="character" w:customStyle="1" w:styleId="FontStyle22">
    <w:name w:val="Font Style22"/>
    <w:rsid w:val="00A002E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A002EB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A002EB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9">
    <w:name w:val="List 2"/>
    <w:basedOn w:val="a0"/>
    <w:uiPriority w:val="99"/>
    <w:unhideWhenUsed/>
    <w:rsid w:val="00A002EB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  <w:lang w:eastAsia="en-US" w:bidi="ar-SA"/>
    </w:rPr>
  </w:style>
  <w:style w:type="paragraph" w:customStyle="1" w:styleId="18">
    <w:name w:val="Обычный1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2a">
    <w:name w:val="Обычный2"/>
    <w:rsid w:val="00A002EB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a"/>
    <w:rsid w:val="00A002EB"/>
    <w:pPr>
      <w:ind w:firstLine="426"/>
      <w:jc w:val="both"/>
    </w:pPr>
    <w:rPr>
      <w:sz w:val="23"/>
    </w:rPr>
  </w:style>
  <w:style w:type="paragraph" w:customStyle="1" w:styleId="headertext">
    <w:name w:val="headertext"/>
    <w:basedOn w:val="a0"/>
    <w:rsid w:val="00A002E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39">
    <w:name w:val="Обычный3"/>
    <w:rsid w:val="00A002EB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43">
    <w:name w:val="Обычный4"/>
    <w:rsid w:val="003862FA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5</cp:revision>
  <dcterms:created xsi:type="dcterms:W3CDTF">2022-01-10T10:43:00Z</dcterms:created>
  <dcterms:modified xsi:type="dcterms:W3CDTF">2022-11-15T09:01:00Z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